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78B" w:rsidRPr="0025059A" w:rsidRDefault="006E7B8B" w:rsidP="0025059A">
      <w:pPr>
        <w:spacing w:after="0" w:line="240" w:lineRule="auto"/>
        <w:ind w:firstLine="567"/>
        <w:jc w:val="both"/>
        <w:rPr>
          <w:rFonts w:ascii="Times New Roman" w:hAnsi="Times New Roman" w:cs="Times New Roman"/>
          <w:sz w:val="28"/>
          <w:szCs w:val="28"/>
        </w:rPr>
      </w:pPr>
      <w:r w:rsidRPr="0025059A">
        <w:rPr>
          <w:rFonts w:ascii="Times New Roman" w:hAnsi="Times New Roman" w:cs="Times New Roman"/>
          <w:sz w:val="28"/>
          <w:szCs w:val="28"/>
        </w:rPr>
        <w:t xml:space="preserve">На виконання  вимог  Законів  України  «Про житлово-комунальні послуги» та  «Про особливості здійснення права власності у багатоквартирному будинку», відповідно  до Порядку проведення конкурсу з призначення управителя багатоквартирного будинку затвердженого наказом </w:t>
      </w:r>
      <w:proofErr w:type="spellStart"/>
      <w:r w:rsidRPr="0025059A">
        <w:rPr>
          <w:rFonts w:ascii="Times New Roman" w:hAnsi="Times New Roman" w:cs="Times New Roman"/>
          <w:sz w:val="28"/>
          <w:szCs w:val="28"/>
        </w:rPr>
        <w:t>Мінрегіону</w:t>
      </w:r>
      <w:proofErr w:type="spellEnd"/>
      <w:r w:rsidRPr="0025059A">
        <w:rPr>
          <w:rFonts w:ascii="Times New Roman" w:hAnsi="Times New Roman" w:cs="Times New Roman"/>
          <w:sz w:val="28"/>
          <w:szCs w:val="28"/>
        </w:rPr>
        <w:t xml:space="preserve">  від 13.06.2016 року № 150 та рішення виконавчого комітету Тернопільської міської ради  від 24.05.2022 року № </w:t>
      </w:r>
      <w:r w:rsidR="003C5464">
        <w:rPr>
          <w:rFonts w:ascii="Times New Roman" w:hAnsi="Times New Roman" w:cs="Times New Roman"/>
          <w:sz w:val="28"/>
          <w:szCs w:val="28"/>
        </w:rPr>
        <w:t>123</w:t>
      </w:r>
      <w:r w:rsidRPr="0025059A">
        <w:rPr>
          <w:rFonts w:ascii="Times New Roman" w:hAnsi="Times New Roman" w:cs="Times New Roman"/>
          <w:sz w:val="28"/>
          <w:szCs w:val="28"/>
        </w:rPr>
        <w:t xml:space="preserve"> «Про проведення конкурсу з призначення управителя багатоквартирних будинків </w:t>
      </w:r>
      <w:proofErr w:type="spellStart"/>
      <w:r w:rsidRPr="0025059A">
        <w:rPr>
          <w:rFonts w:ascii="Times New Roman" w:hAnsi="Times New Roman" w:cs="Times New Roman"/>
          <w:sz w:val="28"/>
          <w:szCs w:val="28"/>
        </w:rPr>
        <w:t>Великоберезовицької</w:t>
      </w:r>
      <w:proofErr w:type="spellEnd"/>
      <w:r w:rsidRPr="0025059A">
        <w:rPr>
          <w:rFonts w:ascii="Times New Roman" w:hAnsi="Times New Roman" w:cs="Times New Roman"/>
          <w:sz w:val="28"/>
          <w:szCs w:val="28"/>
        </w:rPr>
        <w:t xml:space="preserve"> селищної  ради», </w:t>
      </w:r>
      <w:proofErr w:type="spellStart"/>
      <w:r w:rsidRPr="0025059A">
        <w:rPr>
          <w:rFonts w:ascii="Times New Roman" w:hAnsi="Times New Roman" w:cs="Times New Roman"/>
          <w:sz w:val="28"/>
          <w:szCs w:val="28"/>
        </w:rPr>
        <w:t>Влекиберезовицька</w:t>
      </w:r>
      <w:proofErr w:type="spellEnd"/>
      <w:r w:rsidRPr="0025059A">
        <w:rPr>
          <w:rFonts w:ascii="Times New Roman" w:hAnsi="Times New Roman" w:cs="Times New Roman"/>
          <w:sz w:val="28"/>
          <w:szCs w:val="28"/>
        </w:rPr>
        <w:t xml:space="preserve"> селищна рада оголошує конкурс з призначення управителя групи багатоквартирних будинків у </w:t>
      </w:r>
      <w:proofErr w:type="spellStart"/>
      <w:r w:rsidRPr="0025059A">
        <w:rPr>
          <w:rFonts w:ascii="Times New Roman" w:hAnsi="Times New Roman" w:cs="Times New Roman"/>
          <w:sz w:val="28"/>
          <w:szCs w:val="28"/>
        </w:rPr>
        <w:t>смт</w:t>
      </w:r>
      <w:proofErr w:type="spellEnd"/>
      <w:r w:rsidRPr="0025059A">
        <w:rPr>
          <w:rFonts w:ascii="Times New Roman" w:hAnsi="Times New Roman" w:cs="Times New Roman"/>
          <w:sz w:val="28"/>
          <w:szCs w:val="28"/>
        </w:rPr>
        <w:t xml:space="preserve">. Велика </w:t>
      </w:r>
      <w:proofErr w:type="spellStart"/>
      <w:r w:rsidRPr="0025059A">
        <w:rPr>
          <w:rFonts w:ascii="Times New Roman" w:hAnsi="Times New Roman" w:cs="Times New Roman"/>
          <w:sz w:val="28"/>
          <w:szCs w:val="28"/>
        </w:rPr>
        <w:t>Березовиця</w:t>
      </w:r>
      <w:proofErr w:type="spellEnd"/>
      <w:r w:rsidRPr="0025059A">
        <w:rPr>
          <w:rFonts w:ascii="Times New Roman" w:hAnsi="Times New Roman" w:cs="Times New Roman"/>
          <w:sz w:val="28"/>
          <w:szCs w:val="28"/>
        </w:rPr>
        <w:t xml:space="preserve"> Тернопільського району Тернопільської області.</w:t>
      </w:r>
    </w:p>
    <w:p w:rsidR="006E7B8B" w:rsidRPr="0025059A" w:rsidRDefault="00450000" w:rsidP="0025059A">
      <w:pPr>
        <w:spacing w:after="0" w:line="240" w:lineRule="auto"/>
        <w:ind w:firstLine="567"/>
        <w:jc w:val="both"/>
        <w:rPr>
          <w:rFonts w:ascii="Times New Roman" w:hAnsi="Times New Roman" w:cs="Times New Roman"/>
          <w:sz w:val="28"/>
          <w:szCs w:val="28"/>
        </w:rPr>
      </w:pPr>
      <w:r w:rsidRPr="0025059A">
        <w:rPr>
          <w:rFonts w:ascii="Times New Roman" w:hAnsi="Times New Roman" w:cs="Times New Roman"/>
          <w:sz w:val="28"/>
          <w:szCs w:val="28"/>
        </w:rPr>
        <w:t xml:space="preserve">Прийом </w:t>
      </w:r>
      <w:r w:rsidR="006E7B8B" w:rsidRPr="0025059A">
        <w:rPr>
          <w:rFonts w:ascii="Times New Roman" w:hAnsi="Times New Roman" w:cs="Times New Roman"/>
          <w:sz w:val="28"/>
          <w:szCs w:val="28"/>
        </w:rPr>
        <w:t xml:space="preserve">документів для участі в конкурсі з призначення управителя </w:t>
      </w:r>
      <w:r w:rsidRPr="0025059A">
        <w:rPr>
          <w:rFonts w:ascii="Times New Roman" w:hAnsi="Times New Roman" w:cs="Times New Roman"/>
          <w:sz w:val="28"/>
          <w:szCs w:val="28"/>
        </w:rPr>
        <w:t xml:space="preserve">групи </w:t>
      </w:r>
      <w:r w:rsidR="006E7B8B" w:rsidRPr="0025059A">
        <w:rPr>
          <w:rFonts w:ascii="Times New Roman" w:hAnsi="Times New Roman" w:cs="Times New Roman"/>
          <w:sz w:val="28"/>
          <w:szCs w:val="28"/>
        </w:rPr>
        <w:t xml:space="preserve">багатоквартирних будинків в  </w:t>
      </w:r>
      <w:r w:rsidRPr="0025059A">
        <w:rPr>
          <w:rFonts w:ascii="Times New Roman" w:hAnsi="Times New Roman" w:cs="Times New Roman"/>
          <w:sz w:val="28"/>
          <w:szCs w:val="28"/>
        </w:rPr>
        <w:t xml:space="preserve">селищі Велика </w:t>
      </w:r>
      <w:proofErr w:type="spellStart"/>
      <w:r w:rsidRPr="0025059A">
        <w:rPr>
          <w:rFonts w:ascii="Times New Roman" w:hAnsi="Times New Roman" w:cs="Times New Roman"/>
          <w:sz w:val="28"/>
          <w:szCs w:val="28"/>
        </w:rPr>
        <w:t>Березовиця</w:t>
      </w:r>
      <w:proofErr w:type="spellEnd"/>
      <w:r w:rsidRPr="0025059A">
        <w:rPr>
          <w:rFonts w:ascii="Times New Roman" w:hAnsi="Times New Roman" w:cs="Times New Roman"/>
          <w:sz w:val="28"/>
          <w:szCs w:val="28"/>
        </w:rPr>
        <w:t xml:space="preserve"> починається з 01.06.2022</w:t>
      </w:r>
      <w:r w:rsidR="006E7B8B" w:rsidRPr="0025059A">
        <w:rPr>
          <w:rFonts w:ascii="Times New Roman" w:hAnsi="Times New Roman" w:cs="Times New Roman"/>
          <w:sz w:val="28"/>
          <w:szCs w:val="28"/>
        </w:rPr>
        <w:t>.</w:t>
      </w:r>
    </w:p>
    <w:p w:rsidR="00450000" w:rsidRPr="00450000" w:rsidRDefault="00450000" w:rsidP="00450000">
      <w:pPr>
        <w:spacing w:after="0" w:line="240" w:lineRule="auto"/>
        <w:ind w:firstLine="567"/>
        <w:jc w:val="both"/>
        <w:rPr>
          <w:rFonts w:ascii="Times New Roman" w:hAnsi="Times New Roman" w:cs="Times New Roman"/>
          <w:sz w:val="28"/>
          <w:szCs w:val="28"/>
        </w:rPr>
      </w:pPr>
      <w:r w:rsidRPr="00450000">
        <w:rPr>
          <w:rFonts w:ascii="Times New Roman" w:hAnsi="Times New Roman" w:cs="Times New Roman"/>
          <w:sz w:val="28"/>
          <w:szCs w:val="28"/>
        </w:rPr>
        <w:t xml:space="preserve">1. Найменування, місцезнаходження організатора конкурсу: </w:t>
      </w:r>
    </w:p>
    <w:p w:rsidR="00450000" w:rsidRPr="00450000" w:rsidRDefault="00450000" w:rsidP="00450000">
      <w:pPr>
        <w:spacing w:after="0" w:line="240" w:lineRule="auto"/>
        <w:ind w:firstLine="567"/>
        <w:jc w:val="both"/>
        <w:rPr>
          <w:rFonts w:ascii="Times New Roman" w:hAnsi="Times New Roman" w:cs="Times New Roman"/>
          <w:sz w:val="28"/>
          <w:szCs w:val="28"/>
        </w:rPr>
      </w:pPr>
      <w:r w:rsidRPr="00450000">
        <w:rPr>
          <w:rFonts w:ascii="Times New Roman" w:hAnsi="Times New Roman" w:cs="Times New Roman"/>
          <w:sz w:val="28"/>
          <w:szCs w:val="28"/>
        </w:rPr>
        <w:t xml:space="preserve">Виконавчий комітет </w:t>
      </w:r>
      <w:proofErr w:type="spellStart"/>
      <w:r w:rsidRPr="00450000">
        <w:rPr>
          <w:rFonts w:ascii="Times New Roman" w:hAnsi="Times New Roman" w:cs="Times New Roman"/>
          <w:sz w:val="28"/>
          <w:szCs w:val="28"/>
        </w:rPr>
        <w:t>Великоберезовицької</w:t>
      </w:r>
      <w:proofErr w:type="spellEnd"/>
      <w:r w:rsidRPr="00450000">
        <w:rPr>
          <w:rFonts w:ascii="Times New Roman" w:hAnsi="Times New Roman" w:cs="Times New Roman"/>
          <w:sz w:val="28"/>
          <w:szCs w:val="28"/>
        </w:rPr>
        <w:t xml:space="preserve"> селищної ради -  Тернопільська область, Тернопільський район, </w:t>
      </w:r>
      <w:proofErr w:type="spellStart"/>
      <w:r w:rsidRPr="00450000">
        <w:rPr>
          <w:rFonts w:ascii="Times New Roman" w:hAnsi="Times New Roman" w:cs="Times New Roman"/>
          <w:sz w:val="28"/>
          <w:szCs w:val="28"/>
        </w:rPr>
        <w:t>смт</w:t>
      </w:r>
      <w:proofErr w:type="spellEnd"/>
      <w:r w:rsidRPr="00450000">
        <w:rPr>
          <w:rFonts w:ascii="Times New Roman" w:hAnsi="Times New Roman" w:cs="Times New Roman"/>
          <w:sz w:val="28"/>
          <w:szCs w:val="28"/>
        </w:rPr>
        <w:t xml:space="preserve">. Велика </w:t>
      </w:r>
      <w:proofErr w:type="spellStart"/>
      <w:r w:rsidRPr="00450000">
        <w:rPr>
          <w:rFonts w:ascii="Times New Roman" w:hAnsi="Times New Roman" w:cs="Times New Roman"/>
          <w:sz w:val="28"/>
          <w:szCs w:val="28"/>
        </w:rPr>
        <w:t>Березовиця</w:t>
      </w:r>
      <w:proofErr w:type="spellEnd"/>
      <w:r w:rsidRPr="00450000">
        <w:rPr>
          <w:rFonts w:ascii="Times New Roman" w:hAnsi="Times New Roman" w:cs="Times New Roman"/>
          <w:sz w:val="28"/>
          <w:szCs w:val="28"/>
        </w:rPr>
        <w:t xml:space="preserve">, вул. </w:t>
      </w:r>
      <w:proofErr w:type="spellStart"/>
      <w:r w:rsidRPr="00450000">
        <w:rPr>
          <w:rFonts w:ascii="Times New Roman" w:hAnsi="Times New Roman" w:cs="Times New Roman"/>
          <w:sz w:val="28"/>
          <w:szCs w:val="28"/>
        </w:rPr>
        <w:t>Микулинецька</w:t>
      </w:r>
      <w:proofErr w:type="spellEnd"/>
      <w:r w:rsidRPr="00450000">
        <w:rPr>
          <w:rFonts w:ascii="Times New Roman" w:hAnsi="Times New Roman" w:cs="Times New Roman"/>
          <w:sz w:val="28"/>
          <w:szCs w:val="28"/>
        </w:rPr>
        <w:t xml:space="preserve">, 42.  </w:t>
      </w:r>
    </w:p>
    <w:p w:rsidR="00450000" w:rsidRPr="00450000" w:rsidRDefault="00450000" w:rsidP="00450000">
      <w:pPr>
        <w:spacing w:after="0" w:line="240" w:lineRule="auto"/>
        <w:ind w:firstLine="567"/>
        <w:jc w:val="both"/>
        <w:rPr>
          <w:rFonts w:ascii="Times New Roman" w:hAnsi="Times New Roman" w:cs="Times New Roman"/>
          <w:sz w:val="28"/>
          <w:szCs w:val="28"/>
        </w:rPr>
      </w:pPr>
      <w:r w:rsidRPr="00450000">
        <w:rPr>
          <w:rFonts w:ascii="Times New Roman" w:hAnsi="Times New Roman" w:cs="Times New Roman"/>
          <w:sz w:val="28"/>
          <w:szCs w:val="28"/>
        </w:rPr>
        <w:t xml:space="preserve">2. Посадова особа організатора конкурсу, уповноважена здійснювати зв’язок з учасниками: </w:t>
      </w:r>
      <w:proofErr w:type="spellStart"/>
      <w:r w:rsidRPr="00450000">
        <w:rPr>
          <w:rFonts w:ascii="Times New Roman" w:hAnsi="Times New Roman" w:cs="Times New Roman"/>
          <w:sz w:val="28"/>
          <w:szCs w:val="28"/>
        </w:rPr>
        <w:t>Запаранюк</w:t>
      </w:r>
      <w:proofErr w:type="spellEnd"/>
      <w:r w:rsidRPr="00450000">
        <w:rPr>
          <w:rFonts w:ascii="Times New Roman" w:hAnsi="Times New Roman" w:cs="Times New Roman"/>
          <w:sz w:val="28"/>
          <w:szCs w:val="28"/>
        </w:rPr>
        <w:t xml:space="preserve"> Світлана Андріївна, головний спеціаліст відділу комунальної власності, містобудування та архітектури, житлово-комунального господарства та благоустрою, секретар конкурсної комісії,</w:t>
      </w:r>
      <w:r>
        <w:rPr>
          <w:rFonts w:ascii="Times New Roman" w:hAnsi="Times New Roman" w:cs="Times New Roman"/>
          <w:sz w:val="28"/>
          <w:szCs w:val="28"/>
        </w:rPr>
        <w:t xml:space="preserve">               </w:t>
      </w:r>
      <w:r w:rsidRPr="00450000">
        <w:rPr>
          <w:rFonts w:ascii="Times New Roman" w:hAnsi="Times New Roman" w:cs="Times New Roman"/>
          <w:sz w:val="28"/>
          <w:szCs w:val="28"/>
        </w:rPr>
        <w:t xml:space="preserve"> тел.  (03552) 29-10-84 </w:t>
      </w:r>
      <w:proofErr w:type="spellStart"/>
      <w:r w:rsidRPr="00450000">
        <w:rPr>
          <w:rFonts w:ascii="Times New Roman" w:hAnsi="Times New Roman" w:cs="Times New Roman"/>
          <w:sz w:val="28"/>
          <w:szCs w:val="28"/>
          <w:lang w:val="en-US"/>
        </w:rPr>
        <w:t>vbsr</w:t>
      </w:r>
      <w:proofErr w:type="spellEnd"/>
      <w:r w:rsidRPr="00450000">
        <w:rPr>
          <w:rFonts w:ascii="Times New Roman" w:hAnsi="Times New Roman" w:cs="Times New Roman"/>
          <w:sz w:val="28"/>
          <w:szCs w:val="28"/>
        </w:rPr>
        <w:t>.</w:t>
      </w:r>
      <w:proofErr w:type="spellStart"/>
      <w:r w:rsidRPr="00450000">
        <w:rPr>
          <w:rFonts w:ascii="Times New Roman" w:hAnsi="Times New Roman" w:cs="Times New Roman"/>
          <w:sz w:val="28"/>
          <w:szCs w:val="28"/>
          <w:lang w:val="en-US"/>
        </w:rPr>
        <w:t>gov</w:t>
      </w:r>
      <w:proofErr w:type="spellEnd"/>
      <w:r w:rsidRPr="00450000">
        <w:rPr>
          <w:rFonts w:ascii="Times New Roman" w:hAnsi="Times New Roman" w:cs="Times New Roman"/>
          <w:sz w:val="28"/>
          <w:szCs w:val="28"/>
        </w:rPr>
        <w:t>.</w:t>
      </w:r>
      <w:proofErr w:type="spellStart"/>
      <w:r w:rsidRPr="00450000">
        <w:rPr>
          <w:rFonts w:ascii="Times New Roman" w:hAnsi="Times New Roman" w:cs="Times New Roman"/>
          <w:sz w:val="28"/>
          <w:szCs w:val="28"/>
          <w:lang w:val="en-US"/>
        </w:rPr>
        <w:t>ua</w:t>
      </w:r>
      <w:proofErr w:type="spellEnd"/>
      <w:r w:rsidRPr="00450000">
        <w:rPr>
          <w:rFonts w:ascii="Times New Roman" w:hAnsi="Times New Roman" w:cs="Times New Roman"/>
          <w:sz w:val="28"/>
          <w:szCs w:val="28"/>
        </w:rPr>
        <w:t xml:space="preserve"> @</w:t>
      </w:r>
      <w:proofErr w:type="spellStart"/>
      <w:r w:rsidRPr="00450000">
        <w:rPr>
          <w:rFonts w:ascii="Times New Roman" w:hAnsi="Times New Roman" w:cs="Times New Roman"/>
          <w:sz w:val="28"/>
          <w:szCs w:val="28"/>
          <w:lang w:val="en-US"/>
        </w:rPr>
        <w:t>ukr</w:t>
      </w:r>
      <w:proofErr w:type="spellEnd"/>
      <w:r w:rsidRPr="00450000">
        <w:rPr>
          <w:rFonts w:ascii="Times New Roman" w:hAnsi="Times New Roman" w:cs="Times New Roman"/>
          <w:sz w:val="28"/>
          <w:szCs w:val="28"/>
        </w:rPr>
        <w:t>.</w:t>
      </w:r>
      <w:r w:rsidRPr="00450000">
        <w:rPr>
          <w:rFonts w:ascii="Times New Roman" w:hAnsi="Times New Roman" w:cs="Times New Roman"/>
          <w:sz w:val="28"/>
          <w:szCs w:val="28"/>
          <w:lang w:val="en-US"/>
        </w:rPr>
        <w:t>net</w:t>
      </w:r>
      <w:r>
        <w:rPr>
          <w:rFonts w:ascii="Times New Roman" w:hAnsi="Times New Roman" w:cs="Times New Roman"/>
          <w:sz w:val="28"/>
          <w:szCs w:val="28"/>
        </w:rPr>
        <w:t>.</w:t>
      </w:r>
      <w:r w:rsidRPr="00450000">
        <w:rPr>
          <w:rFonts w:ascii="Times New Roman" w:hAnsi="Times New Roman" w:cs="Times New Roman"/>
          <w:sz w:val="28"/>
          <w:szCs w:val="28"/>
        </w:rPr>
        <w:t xml:space="preserve">  </w:t>
      </w:r>
    </w:p>
    <w:p w:rsidR="00450000" w:rsidRPr="00E74E42" w:rsidRDefault="006E7B8B" w:rsidP="00E74E42">
      <w:pPr>
        <w:spacing w:after="0" w:line="240" w:lineRule="auto"/>
        <w:ind w:firstLine="567"/>
        <w:jc w:val="both"/>
        <w:rPr>
          <w:rFonts w:ascii="Times New Roman" w:hAnsi="Times New Roman" w:cs="Times New Roman"/>
          <w:sz w:val="28"/>
          <w:szCs w:val="28"/>
        </w:rPr>
      </w:pPr>
      <w:r w:rsidRPr="00E74E42">
        <w:rPr>
          <w:rFonts w:ascii="Times New Roman" w:hAnsi="Times New Roman" w:cs="Times New Roman"/>
          <w:sz w:val="28"/>
          <w:szCs w:val="28"/>
        </w:rPr>
        <w:t xml:space="preserve">Конкурсні пропозиції подаються </w:t>
      </w:r>
      <w:r w:rsidR="00450000" w:rsidRPr="00E74E42">
        <w:rPr>
          <w:rFonts w:ascii="Times New Roman" w:hAnsi="Times New Roman" w:cs="Times New Roman"/>
          <w:sz w:val="28"/>
          <w:szCs w:val="28"/>
        </w:rPr>
        <w:t xml:space="preserve">у Відділ комунальної власності, містобудування та архітектури, житлово-комунального господарства та благоустрою </w:t>
      </w:r>
      <w:proofErr w:type="spellStart"/>
      <w:r w:rsidR="00450000" w:rsidRPr="00E74E42">
        <w:rPr>
          <w:rFonts w:ascii="Times New Roman" w:hAnsi="Times New Roman" w:cs="Times New Roman"/>
          <w:sz w:val="28"/>
          <w:szCs w:val="28"/>
        </w:rPr>
        <w:t>Великоберезовицької</w:t>
      </w:r>
      <w:proofErr w:type="spellEnd"/>
      <w:r w:rsidR="00450000" w:rsidRPr="00E74E42">
        <w:rPr>
          <w:rFonts w:ascii="Times New Roman" w:hAnsi="Times New Roman" w:cs="Times New Roman"/>
          <w:sz w:val="28"/>
          <w:szCs w:val="28"/>
        </w:rPr>
        <w:t xml:space="preserve"> селищної ради</w:t>
      </w:r>
      <w:r w:rsidRPr="00E74E42">
        <w:rPr>
          <w:rFonts w:ascii="Times New Roman" w:hAnsi="Times New Roman" w:cs="Times New Roman"/>
          <w:sz w:val="28"/>
          <w:szCs w:val="28"/>
        </w:rPr>
        <w:t xml:space="preserve"> – до </w:t>
      </w:r>
      <w:r w:rsidR="00B20DD3" w:rsidRPr="00E74E42">
        <w:rPr>
          <w:rFonts w:ascii="Times New Roman" w:hAnsi="Times New Roman" w:cs="Times New Roman"/>
          <w:sz w:val="28"/>
          <w:szCs w:val="28"/>
        </w:rPr>
        <w:t>01.07.2022 до 10 год.00хв.</w:t>
      </w:r>
      <w:r w:rsidRPr="00E74E42">
        <w:rPr>
          <w:rFonts w:ascii="Times New Roman" w:hAnsi="Times New Roman" w:cs="Times New Roman"/>
          <w:sz w:val="28"/>
          <w:szCs w:val="28"/>
        </w:rPr>
        <w:t xml:space="preserve"> </w:t>
      </w:r>
    </w:p>
    <w:p w:rsidR="006E7B8B" w:rsidRPr="00E74E42" w:rsidRDefault="006E7B8B" w:rsidP="00E74E42">
      <w:pPr>
        <w:spacing w:after="0" w:line="240" w:lineRule="auto"/>
        <w:ind w:firstLine="567"/>
        <w:jc w:val="both"/>
        <w:rPr>
          <w:rFonts w:ascii="Times New Roman" w:hAnsi="Times New Roman" w:cs="Times New Roman"/>
          <w:sz w:val="28"/>
          <w:szCs w:val="28"/>
        </w:rPr>
      </w:pPr>
      <w:r w:rsidRPr="00E74E42">
        <w:rPr>
          <w:rFonts w:ascii="Times New Roman" w:hAnsi="Times New Roman" w:cs="Times New Roman"/>
          <w:sz w:val="28"/>
          <w:szCs w:val="28"/>
        </w:rPr>
        <w:t xml:space="preserve">Засідання конкурсної комісії відбудеться </w:t>
      </w:r>
      <w:r w:rsidR="00450000" w:rsidRPr="00E74E42">
        <w:rPr>
          <w:rFonts w:ascii="Times New Roman" w:hAnsi="Times New Roman" w:cs="Times New Roman"/>
          <w:sz w:val="28"/>
          <w:szCs w:val="28"/>
        </w:rPr>
        <w:t>06.07.2022</w:t>
      </w:r>
      <w:r w:rsidRPr="00E74E42">
        <w:rPr>
          <w:rFonts w:ascii="Times New Roman" w:hAnsi="Times New Roman" w:cs="Times New Roman"/>
          <w:sz w:val="28"/>
          <w:szCs w:val="28"/>
        </w:rPr>
        <w:t xml:space="preserve"> року о 14:00 год. за місцезнаходженням організатора конкурсу.</w:t>
      </w:r>
    </w:p>
    <w:p w:rsidR="006E7B8B" w:rsidRPr="00E74E42" w:rsidRDefault="006E7B8B" w:rsidP="00E74E42">
      <w:pPr>
        <w:spacing w:after="0" w:line="240" w:lineRule="auto"/>
        <w:ind w:firstLine="567"/>
        <w:jc w:val="both"/>
        <w:rPr>
          <w:rFonts w:ascii="Times New Roman" w:hAnsi="Times New Roman" w:cs="Times New Roman"/>
          <w:sz w:val="28"/>
          <w:szCs w:val="28"/>
        </w:rPr>
      </w:pPr>
      <w:r w:rsidRPr="00E74E42">
        <w:rPr>
          <w:rFonts w:ascii="Times New Roman" w:hAnsi="Times New Roman" w:cs="Times New Roman"/>
          <w:sz w:val="28"/>
          <w:szCs w:val="28"/>
        </w:rPr>
        <w:t>3. Критерії оцінки конкурсних пропозицій:</w:t>
      </w:r>
    </w:p>
    <w:p w:rsidR="006E7B8B" w:rsidRPr="00E74E42" w:rsidRDefault="006E7B8B" w:rsidP="00E74E42">
      <w:pPr>
        <w:spacing w:after="0" w:line="240" w:lineRule="auto"/>
        <w:jc w:val="both"/>
        <w:rPr>
          <w:rFonts w:ascii="Times New Roman" w:hAnsi="Times New Roman" w:cs="Times New Roman"/>
          <w:sz w:val="28"/>
          <w:szCs w:val="28"/>
        </w:rPr>
      </w:pPr>
      <w:r w:rsidRPr="00E74E42">
        <w:rPr>
          <w:rFonts w:ascii="Times New Roman" w:hAnsi="Times New Roman" w:cs="Times New Roman"/>
          <w:sz w:val="28"/>
          <w:szCs w:val="28"/>
        </w:rPr>
        <w:t>- Ціна послуги, що включає відповідно до </w:t>
      </w:r>
      <w:hyperlink r:id="rId5" w:anchor="n172" w:tgtFrame="_blank" w:history="1">
        <w:r w:rsidRPr="0025059A">
          <w:rPr>
            <w:rStyle w:val="a4"/>
            <w:rFonts w:ascii="Times New Roman" w:hAnsi="Times New Roman" w:cs="Times New Roman"/>
            <w:color w:val="auto"/>
            <w:sz w:val="28"/>
            <w:szCs w:val="28"/>
            <w:u w:val="none"/>
          </w:rPr>
          <w:t>статті 10</w:t>
        </w:r>
      </w:hyperlink>
      <w:r w:rsidRPr="0025059A">
        <w:rPr>
          <w:rFonts w:ascii="Times New Roman" w:hAnsi="Times New Roman" w:cs="Times New Roman"/>
          <w:sz w:val="28"/>
          <w:szCs w:val="28"/>
        </w:rPr>
        <w:t> </w:t>
      </w:r>
      <w:r w:rsidRPr="00E74E42">
        <w:rPr>
          <w:rFonts w:ascii="Times New Roman" w:hAnsi="Times New Roman" w:cs="Times New Roman"/>
          <w:sz w:val="28"/>
          <w:szCs w:val="28"/>
        </w:rPr>
        <w:t>Закону України «Про житлово-комунальні послуги» витрати на утримання багатоквартирного будинку, прибудинкової території, поточний ремонт спільного майна багатоквартирного будинку, винагороду управителю з розрахунку на 1 м</w:t>
      </w:r>
      <w:r w:rsidR="00293887">
        <w:rPr>
          <w:rFonts w:ascii="Times New Roman" w:hAnsi="Times New Roman" w:cs="Times New Roman"/>
          <w:sz w:val="28"/>
          <w:szCs w:val="28"/>
        </w:rPr>
        <w:t>.</w:t>
      </w:r>
      <w:r w:rsidRPr="00E74E42">
        <w:rPr>
          <w:rFonts w:ascii="Times New Roman" w:hAnsi="Times New Roman" w:cs="Times New Roman"/>
          <w:sz w:val="28"/>
          <w:szCs w:val="28"/>
        </w:rPr>
        <w:t xml:space="preserve"> кв. загальної площі багатоквартирного будинку; </w:t>
      </w:r>
    </w:p>
    <w:p w:rsidR="00B20DD3" w:rsidRPr="00E74E42" w:rsidRDefault="006E7B8B" w:rsidP="00E74E42">
      <w:pPr>
        <w:spacing w:after="0" w:line="240" w:lineRule="auto"/>
        <w:jc w:val="both"/>
        <w:rPr>
          <w:rFonts w:ascii="Times New Roman" w:hAnsi="Times New Roman" w:cs="Times New Roman"/>
          <w:sz w:val="28"/>
          <w:szCs w:val="28"/>
        </w:rPr>
      </w:pPr>
      <w:r w:rsidRPr="00E74E42">
        <w:rPr>
          <w:rFonts w:ascii="Times New Roman" w:hAnsi="Times New Roman" w:cs="Times New Roman"/>
          <w:sz w:val="28"/>
          <w:szCs w:val="28"/>
        </w:rPr>
        <w:t>- Рівень забезпеченості учасника конкурсу матеріально-технічною базою;</w:t>
      </w:r>
      <w:r w:rsidRPr="00E74E42">
        <w:rPr>
          <w:rFonts w:ascii="Times New Roman" w:hAnsi="Times New Roman" w:cs="Times New Roman"/>
          <w:sz w:val="28"/>
          <w:szCs w:val="28"/>
        </w:rPr>
        <w:br/>
        <w:t>- Наявність персоналу, що відповідає кваліфікаційним вимогам до професій працівників та має необхідні знання і досвід (з ураху</w:t>
      </w:r>
      <w:r w:rsidR="00B20DD3" w:rsidRPr="00E74E42">
        <w:rPr>
          <w:rFonts w:ascii="Times New Roman" w:hAnsi="Times New Roman" w:cs="Times New Roman"/>
          <w:sz w:val="28"/>
          <w:szCs w:val="28"/>
        </w:rPr>
        <w:t xml:space="preserve">ванням договорів щодо залучення </w:t>
      </w:r>
      <w:r w:rsidRPr="00E74E42">
        <w:rPr>
          <w:rFonts w:ascii="Times New Roman" w:hAnsi="Times New Roman" w:cs="Times New Roman"/>
          <w:sz w:val="28"/>
          <w:szCs w:val="28"/>
        </w:rPr>
        <w:t>співвиконавців);</w:t>
      </w:r>
    </w:p>
    <w:p w:rsidR="006E7B8B" w:rsidRPr="00E74E42" w:rsidRDefault="006E7B8B" w:rsidP="00E74E42">
      <w:pPr>
        <w:spacing w:after="0" w:line="240" w:lineRule="auto"/>
        <w:jc w:val="both"/>
        <w:rPr>
          <w:rFonts w:ascii="Times New Roman" w:hAnsi="Times New Roman" w:cs="Times New Roman"/>
          <w:sz w:val="28"/>
          <w:szCs w:val="28"/>
        </w:rPr>
      </w:pPr>
      <w:r w:rsidRPr="00E74E42">
        <w:rPr>
          <w:rFonts w:ascii="Times New Roman" w:hAnsi="Times New Roman" w:cs="Times New Roman"/>
          <w:sz w:val="28"/>
          <w:szCs w:val="28"/>
        </w:rPr>
        <w:t>-</w:t>
      </w:r>
      <w:r w:rsidR="00B20DD3" w:rsidRPr="00E74E42">
        <w:rPr>
          <w:rFonts w:ascii="Times New Roman" w:hAnsi="Times New Roman" w:cs="Times New Roman"/>
          <w:sz w:val="28"/>
          <w:szCs w:val="28"/>
        </w:rPr>
        <w:t xml:space="preserve"> </w:t>
      </w:r>
      <w:r w:rsidRPr="00E74E42">
        <w:rPr>
          <w:rFonts w:ascii="Times New Roman" w:hAnsi="Times New Roman" w:cs="Times New Roman"/>
          <w:sz w:val="28"/>
          <w:szCs w:val="28"/>
        </w:rPr>
        <w:t>Фінансова спроможність учасника конкурсу;</w:t>
      </w:r>
      <w:r w:rsidRPr="00E74E42">
        <w:rPr>
          <w:rFonts w:ascii="Times New Roman" w:hAnsi="Times New Roman" w:cs="Times New Roman"/>
          <w:sz w:val="28"/>
          <w:szCs w:val="28"/>
        </w:rPr>
        <w:br/>
        <w:t>- Наявність досвіду роботи з надання послуг у сфері житлово-комунального господарства.</w:t>
      </w:r>
    </w:p>
    <w:p w:rsidR="006E7B8B" w:rsidRPr="00E74E42" w:rsidRDefault="006E7B8B" w:rsidP="00E74E42">
      <w:pPr>
        <w:spacing w:after="0" w:line="240" w:lineRule="auto"/>
        <w:ind w:firstLine="567"/>
        <w:jc w:val="both"/>
        <w:rPr>
          <w:rFonts w:ascii="Times New Roman" w:hAnsi="Times New Roman" w:cs="Times New Roman"/>
          <w:sz w:val="28"/>
          <w:szCs w:val="28"/>
        </w:rPr>
      </w:pPr>
      <w:r w:rsidRPr="00E74E42">
        <w:rPr>
          <w:rFonts w:ascii="Times New Roman" w:hAnsi="Times New Roman" w:cs="Times New Roman"/>
          <w:sz w:val="28"/>
          <w:szCs w:val="28"/>
        </w:rPr>
        <w:t>4. Перелік документів, оригінали або копії яких подаються учасниками конкурсу для їх оцінювання:</w:t>
      </w:r>
    </w:p>
    <w:p w:rsidR="006E7B8B" w:rsidRPr="00E74E42" w:rsidRDefault="006E7B8B" w:rsidP="00E74E42">
      <w:pPr>
        <w:spacing w:after="0" w:line="240" w:lineRule="auto"/>
        <w:ind w:firstLine="567"/>
        <w:jc w:val="both"/>
        <w:rPr>
          <w:rFonts w:ascii="Times New Roman" w:hAnsi="Times New Roman" w:cs="Times New Roman"/>
          <w:sz w:val="28"/>
          <w:szCs w:val="28"/>
        </w:rPr>
      </w:pPr>
      <w:r w:rsidRPr="00E74E42">
        <w:rPr>
          <w:rFonts w:ascii="Times New Roman" w:hAnsi="Times New Roman" w:cs="Times New Roman"/>
          <w:sz w:val="28"/>
          <w:szCs w:val="28"/>
        </w:rPr>
        <w:t>- заява для участі у конкурсі (додаток 1).</w:t>
      </w:r>
    </w:p>
    <w:p w:rsidR="006E7B8B" w:rsidRPr="00E74E42" w:rsidRDefault="006E7B8B" w:rsidP="00E74E42">
      <w:pPr>
        <w:spacing w:after="0" w:line="240" w:lineRule="auto"/>
        <w:ind w:firstLine="567"/>
        <w:jc w:val="both"/>
        <w:rPr>
          <w:rFonts w:ascii="Times New Roman" w:hAnsi="Times New Roman" w:cs="Times New Roman"/>
          <w:sz w:val="28"/>
          <w:szCs w:val="28"/>
        </w:rPr>
      </w:pPr>
      <w:r w:rsidRPr="00E74E42">
        <w:rPr>
          <w:rFonts w:ascii="Times New Roman" w:hAnsi="Times New Roman" w:cs="Times New Roman"/>
          <w:sz w:val="28"/>
          <w:szCs w:val="28"/>
        </w:rPr>
        <w:t>- засвідчені учасником конкурсу копії документів, що засвідчують повноваження керівника чи представника учасника конкурсу;</w:t>
      </w:r>
    </w:p>
    <w:p w:rsidR="006E7B8B" w:rsidRPr="00E74E42" w:rsidRDefault="006E7B8B" w:rsidP="00E74E42">
      <w:pPr>
        <w:spacing w:after="0" w:line="240" w:lineRule="auto"/>
        <w:ind w:firstLine="567"/>
        <w:jc w:val="both"/>
        <w:rPr>
          <w:rFonts w:ascii="Times New Roman" w:hAnsi="Times New Roman" w:cs="Times New Roman"/>
          <w:sz w:val="28"/>
          <w:szCs w:val="28"/>
        </w:rPr>
      </w:pPr>
      <w:r w:rsidRPr="00E74E42">
        <w:rPr>
          <w:rFonts w:ascii="Times New Roman" w:hAnsi="Times New Roman" w:cs="Times New Roman"/>
          <w:sz w:val="28"/>
          <w:szCs w:val="28"/>
        </w:rPr>
        <w:lastRenderedPageBreak/>
        <w:t>- засвідчена учасником конкурсу копія статуту (положення чи інший засновницький документ відповідно до закону) юридичної особи – учасника конкурсу;</w:t>
      </w:r>
    </w:p>
    <w:p w:rsidR="006E7B8B" w:rsidRPr="00E74E42" w:rsidRDefault="006E7B8B" w:rsidP="00E74E42">
      <w:pPr>
        <w:spacing w:after="0" w:line="240" w:lineRule="auto"/>
        <w:ind w:firstLine="567"/>
        <w:jc w:val="both"/>
        <w:rPr>
          <w:rFonts w:ascii="Times New Roman" w:hAnsi="Times New Roman" w:cs="Times New Roman"/>
          <w:sz w:val="28"/>
          <w:szCs w:val="28"/>
        </w:rPr>
      </w:pPr>
      <w:r w:rsidRPr="00E74E42">
        <w:rPr>
          <w:rFonts w:ascii="Times New Roman" w:hAnsi="Times New Roman" w:cs="Times New Roman"/>
          <w:sz w:val="28"/>
          <w:szCs w:val="28"/>
        </w:rPr>
        <w:t>- засвідчена учасником конкурсу копія фінансової звітності суб’єкта господарювання за останній звітний період;</w:t>
      </w:r>
    </w:p>
    <w:p w:rsidR="006E7B8B" w:rsidRPr="00E74E42" w:rsidRDefault="006E7B8B" w:rsidP="00E74E42">
      <w:pPr>
        <w:spacing w:after="0" w:line="240" w:lineRule="auto"/>
        <w:ind w:firstLine="567"/>
        <w:jc w:val="both"/>
        <w:rPr>
          <w:rFonts w:ascii="Times New Roman" w:hAnsi="Times New Roman" w:cs="Times New Roman"/>
          <w:sz w:val="28"/>
          <w:szCs w:val="28"/>
        </w:rPr>
      </w:pPr>
      <w:r w:rsidRPr="00E74E42">
        <w:rPr>
          <w:rFonts w:ascii="Times New Roman" w:hAnsi="Times New Roman" w:cs="Times New Roman"/>
          <w:sz w:val="28"/>
          <w:szCs w:val="28"/>
        </w:rPr>
        <w:t>- засвідчена учасником конкурсу копія свідоцтва про державну реєстрацію суб’єкта господарювання (за наявності);</w:t>
      </w:r>
    </w:p>
    <w:p w:rsidR="006E7B8B" w:rsidRPr="00E74E42" w:rsidRDefault="006E7B8B" w:rsidP="00E74E42">
      <w:pPr>
        <w:spacing w:after="0" w:line="240" w:lineRule="auto"/>
        <w:ind w:firstLine="567"/>
        <w:jc w:val="both"/>
        <w:rPr>
          <w:rFonts w:ascii="Times New Roman" w:hAnsi="Times New Roman" w:cs="Times New Roman"/>
          <w:sz w:val="28"/>
          <w:szCs w:val="28"/>
        </w:rPr>
      </w:pPr>
      <w:r w:rsidRPr="00E74E42">
        <w:rPr>
          <w:rFonts w:ascii="Times New Roman" w:hAnsi="Times New Roman" w:cs="Times New Roman"/>
          <w:sz w:val="28"/>
          <w:szCs w:val="28"/>
        </w:rPr>
        <w:t>- засвідчена учасником конкурсу копія свідоцтва платника податку на додану вартість (або про сплату єдиного податку) або копія витягу з реєстру платників податків;</w:t>
      </w:r>
    </w:p>
    <w:p w:rsidR="006E7B8B" w:rsidRPr="00E74E42" w:rsidRDefault="006E7B8B" w:rsidP="00E74E42">
      <w:pPr>
        <w:spacing w:after="0" w:line="240" w:lineRule="auto"/>
        <w:ind w:firstLine="567"/>
        <w:jc w:val="both"/>
        <w:rPr>
          <w:rFonts w:ascii="Times New Roman" w:hAnsi="Times New Roman" w:cs="Times New Roman"/>
          <w:sz w:val="28"/>
          <w:szCs w:val="28"/>
        </w:rPr>
      </w:pPr>
      <w:r w:rsidRPr="00E74E42">
        <w:rPr>
          <w:rFonts w:ascii="Times New Roman" w:hAnsi="Times New Roman" w:cs="Times New Roman"/>
          <w:sz w:val="28"/>
          <w:szCs w:val="28"/>
        </w:rPr>
        <w:t>- оригінал витягу з Єдиного державного реєстру юридичних осіб, фізичних осіб-підприємців та громадських формувань, що підтверджує здійснення учасником конкурсу економічної діяльності в сфері управління нерухомим майном за винагороду;</w:t>
      </w:r>
    </w:p>
    <w:p w:rsidR="006E7B8B" w:rsidRPr="00E74E42" w:rsidRDefault="006E7B8B" w:rsidP="00E74E42">
      <w:pPr>
        <w:spacing w:after="0" w:line="240" w:lineRule="auto"/>
        <w:ind w:firstLine="567"/>
        <w:jc w:val="both"/>
        <w:rPr>
          <w:rFonts w:ascii="Times New Roman" w:hAnsi="Times New Roman" w:cs="Times New Roman"/>
          <w:sz w:val="28"/>
          <w:szCs w:val="28"/>
        </w:rPr>
      </w:pPr>
      <w:r w:rsidRPr="00E74E42">
        <w:rPr>
          <w:rFonts w:ascii="Times New Roman" w:hAnsi="Times New Roman" w:cs="Times New Roman"/>
          <w:sz w:val="28"/>
          <w:szCs w:val="28"/>
        </w:rPr>
        <w:t>- оригінал довідки уповноваженого органу державної фіскальної служби, в якому учасник конкурсу перебуває на обліку про відсутність (наявність) заборгованості з податків та обов’язкових платежів до бюджету, дійсна на час подання пропозицій;</w:t>
      </w:r>
    </w:p>
    <w:p w:rsidR="006E7B8B" w:rsidRPr="00E74E42" w:rsidRDefault="006E7B8B" w:rsidP="00E74E42">
      <w:pPr>
        <w:spacing w:after="0" w:line="240" w:lineRule="auto"/>
        <w:ind w:firstLine="567"/>
        <w:jc w:val="both"/>
        <w:rPr>
          <w:rFonts w:ascii="Times New Roman" w:hAnsi="Times New Roman" w:cs="Times New Roman"/>
          <w:sz w:val="28"/>
          <w:szCs w:val="28"/>
        </w:rPr>
      </w:pPr>
      <w:r w:rsidRPr="00E74E42">
        <w:rPr>
          <w:rFonts w:ascii="Times New Roman" w:hAnsi="Times New Roman" w:cs="Times New Roman"/>
          <w:sz w:val="28"/>
          <w:szCs w:val="28"/>
        </w:rPr>
        <w:t>- оригінал довідки учасника конкурсу довільної форми, що містить інформацію про рівень забезпеченості учасника конкурсу матеріально-технічною базою та підтверджують спроможність учасника виконувати роботи, що входять до переліку складових послуги з управління багатоквартирним</w:t>
      </w:r>
      <w:r w:rsidR="00DC2A46">
        <w:rPr>
          <w:rFonts w:ascii="Times New Roman" w:hAnsi="Times New Roman" w:cs="Times New Roman"/>
          <w:sz w:val="28"/>
          <w:szCs w:val="28"/>
        </w:rPr>
        <w:t xml:space="preserve"> будинком</w:t>
      </w:r>
      <w:r w:rsidRPr="00E74E42">
        <w:rPr>
          <w:rFonts w:ascii="Times New Roman" w:hAnsi="Times New Roman" w:cs="Times New Roman"/>
          <w:sz w:val="28"/>
          <w:szCs w:val="28"/>
        </w:rPr>
        <w:t>;</w:t>
      </w:r>
    </w:p>
    <w:p w:rsidR="006E7B8B" w:rsidRPr="00E74E42" w:rsidRDefault="006E7B8B" w:rsidP="00E74E42">
      <w:pPr>
        <w:spacing w:after="0" w:line="240" w:lineRule="auto"/>
        <w:ind w:firstLine="567"/>
        <w:jc w:val="both"/>
        <w:rPr>
          <w:rFonts w:ascii="Times New Roman" w:hAnsi="Times New Roman" w:cs="Times New Roman"/>
          <w:sz w:val="28"/>
          <w:szCs w:val="28"/>
        </w:rPr>
      </w:pPr>
      <w:r w:rsidRPr="00E74E42">
        <w:rPr>
          <w:rFonts w:ascii="Times New Roman" w:hAnsi="Times New Roman" w:cs="Times New Roman"/>
          <w:sz w:val="28"/>
          <w:szCs w:val="28"/>
        </w:rPr>
        <w:t>- засвідчені учасником конкурсу копії технічних паспортів (свідоцтв) на транспортні засоби учасника та копії договорів оренди, лізингу, позички або інші документи, що підтверджують право власності або користування учасником конкурсу на транспортні засоби;</w:t>
      </w:r>
    </w:p>
    <w:p w:rsidR="006E7B8B" w:rsidRPr="00E74E42" w:rsidRDefault="006E7B8B" w:rsidP="00E74E42">
      <w:pPr>
        <w:spacing w:after="0" w:line="240" w:lineRule="auto"/>
        <w:ind w:firstLine="567"/>
        <w:jc w:val="both"/>
        <w:rPr>
          <w:rFonts w:ascii="Times New Roman" w:hAnsi="Times New Roman" w:cs="Times New Roman"/>
          <w:sz w:val="28"/>
          <w:szCs w:val="28"/>
        </w:rPr>
      </w:pPr>
      <w:r w:rsidRPr="00E74E42">
        <w:rPr>
          <w:rFonts w:ascii="Times New Roman" w:hAnsi="Times New Roman" w:cs="Times New Roman"/>
          <w:sz w:val="28"/>
          <w:szCs w:val="28"/>
        </w:rPr>
        <w:t>- оригінал довідки учасника довільної форми, яка містить інформацію про персонал з доданням оригіналів письмових згод осіб на розкриття персональних даних у разі їх зазначення;</w:t>
      </w:r>
    </w:p>
    <w:p w:rsidR="006E7B8B" w:rsidRPr="00E74E42" w:rsidRDefault="006E7B8B" w:rsidP="00E74E42">
      <w:pPr>
        <w:spacing w:after="0" w:line="240" w:lineRule="auto"/>
        <w:ind w:firstLine="567"/>
        <w:jc w:val="both"/>
        <w:rPr>
          <w:rFonts w:ascii="Times New Roman" w:hAnsi="Times New Roman" w:cs="Times New Roman"/>
          <w:sz w:val="28"/>
          <w:szCs w:val="28"/>
        </w:rPr>
      </w:pPr>
      <w:r w:rsidRPr="00E74E42">
        <w:rPr>
          <w:rFonts w:ascii="Times New Roman" w:hAnsi="Times New Roman" w:cs="Times New Roman"/>
          <w:sz w:val="28"/>
          <w:szCs w:val="28"/>
        </w:rPr>
        <w:t>- обґрунтовані розрахунки ціни послуги з управління на кожний багатоквартирний будинок, що входить до об’єкта конкурсу, окремо;</w:t>
      </w:r>
    </w:p>
    <w:p w:rsidR="006E7B8B" w:rsidRPr="00E74E42" w:rsidRDefault="006E7B8B" w:rsidP="00E74E42">
      <w:pPr>
        <w:spacing w:after="0" w:line="240" w:lineRule="auto"/>
        <w:ind w:firstLine="567"/>
        <w:jc w:val="both"/>
        <w:rPr>
          <w:rFonts w:ascii="Times New Roman" w:hAnsi="Times New Roman" w:cs="Times New Roman"/>
          <w:sz w:val="28"/>
          <w:szCs w:val="28"/>
        </w:rPr>
      </w:pPr>
      <w:r w:rsidRPr="00E74E42">
        <w:rPr>
          <w:rFonts w:ascii="Times New Roman" w:hAnsi="Times New Roman" w:cs="Times New Roman"/>
          <w:sz w:val="28"/>
          <w:szCs w:val="28"/>
        </w:rPr>
        <w:t>- засвідчені учасником конкурсу копії документів, що підтверджують наявність досвіду роботи з надання послуг у сфері житлово-комунального господарства  з доданням, завірених учасником конкурсу, копій відповідних договорів та первинних документів;</w:t>
      </w:r>
    </w:p>
    <w:p w:rsidR="006E7B8B" w:rsidRPr="00E74E42" w:rsidRDefault="006E7B8B" w:rsidP="00E74E42">
      <w:pPr>
        <w:spacing w:after="0" w:line="240" w:lineRule="auto"/>
        <w:ind w:firstLine="567"/>
        <w:jc w:val="both"/>
        <w:rPr>
          <w:rFonts w:ascii="Times New Roman" w:hAnsi="Times New Roman" w:cs="Times New Roman"/>
          <w:sz w:val="28"/>
          <w:szCs w:val="28"/>
        </w:rPr>
      </w:pPr>
      <w:r w:rsidRPr="00E74E42">
        <w:rPr>
          <w:rFonts w:ascii="Times New Roman" w:hAnsi="Times New Roman" w:cs="Times New Roman"/>
          <w:sz w:val="28"/>
          <w:szCs w:val="28"/>
        </w:rPr>
        <w:t>- оригінал довідки учасника довільної форми, яка містить інформацію про розміщення адміністративних та виробничих приміщень учасника, засоби зв’язку з керівництвом учасника та банківські реквізити учасника конкурсу.</w:t>
      </w:r>
    </w:p>
    <w:p w:rsidR="006E7B8B" w:rsidRPr="00E74E42" w:rsidRDefault="006E7B8B" w:rsidP="00E74E42">
      <w:pPr>
        <w:spacing w:after="0" w:line="240" w:lineRule="auto"/>
        <w:ind w:firstLine="567"/>
        <w:jc w:val="both"/>
        <w:rPr>
          <w:rFonts w:ascii="Times New Roman" w:hAnsi="Times New Roman" w:cs="Times New Roman"/>
          <w:sz w:val="28"/>
          <w:szCs w:val="28"/>
        </w:rPr>
      </w:pPr>
      <w:r w:rsidRPr="00E74E42">
        <w:rPr>
          <w:rFonts w:ascii="Times New Roman" w:hAnsi="Times New Roman" w:cs="Times New Roman"/>
          <w:sz w:val="28"/>
          <w:szCs w:val="28"/>
        </w:rPr>
        <w:t>- засвідчені учасником конкурсу копії документів, що підтверджують наявність статутного/складеного капіталу учасника конкурсу (за наявності). </w:t>
      </w:r>
    </w:p>
    <w:p w:rsidR="006E7B8B" w:rsidRPr="00E74E42" w:rsidRDefault="006E7B8B" w:rsidP="00E74E42">
      <w:pPr>
        <w:spacing w:after="0" w:line="240" w:lineRule="auto"/>
        <w:ind w:firstLine="567"/>
        <w:jc w:val="both"/>
        <w:rPr>
          <w:rFonts w:ascii="Times New Roman" w:hAnsi="Times New Roman" w:cs="Times New Roman"/>
          <w:sz w:val="28"/>
          <w:szCs w:val="28"/>
        </w:rPr>
      </w:pPr>
      <w:r w:rsidRPr="00E74E42">
        <w:rPr>
          <w:rFonts w:ascii="Times New Roman" w:hAnsi="Times New Roman" w:cs="Times New Roman"/>
          <w:sz w:val="28"/>
          <w:szCs w:val="28"/>
        </w:rPr>
        <w:t>- засвідчену учасником конкурсу довідку на останню звітну дату, що підтверджує відсутність кредиторської заборгованості перед банківською установою.</w:t>
      </w:r>
    </w:p>
    <w:p w:rsidR="00137324" w:rsidRPr="00E74E42" w:rsidRDefault="00137324" w:rsidP="00E74E42">
      <w:pPr>
        <w:spacing w:after="0" w:line="240" w:lineRule="auto"/>
        <w:ind w:firstLine="567"/>
        <w:jc w:val="both"/>
        <w:rPr>
          <w:rFonts w:ascii="Times New Roman" w:hAnsi="Times New Roman" w:cs="Times New Roman"/>
          <w:sz w:val="28"/>
          <w:szCs w:val="28"/>
        </w:rPr>
      </w:pPr>
      <w:r w:rsidRPr="00E74E42">
        <w:rPr>
          <w:rFonts w:ascii="Times New Roman" w:hAnsi="Times New Roman" w:cs="Times New Roman"/>
          <w:sz w:val="28"/>
          <w:szCs w:val="28"/>
        </w:rPr>
        <w:t>Учас</w:t>
      </w:r>
      <w:r w:rsidR="006E7B8B" w:rsidRPr="00E74E42">
        <w:rPr>
          <w:rFonts w:ascii="Times New Roman" w:hAnsi="Times New Roman" w:cs="Times New Roman"/>
          <w:sz w:val="28"/>
          <w:szCs w:val="28"/>
        </w:rPr>
        <w:t>ники конкурсу мають право, крім передбачених конкурсною документацією, подавати у складі конкурсної пропозиції також інші документи, що підтверджують досвід роботи з надання послуг у сфері житлово-</w:t>
      </w:r>
      <w:r w:rsidR="006E7B8B" w:rsidRPr="00E74E42">
        <w:rPr>
          <w:rFonts w:ascii="Times New Roman" w:hAnsi="Times New Roman" w:cs="Times New Roman"/>
          <w:sz w:val="28"/>
          <w:szCs w:val="28"/>
        </w:rPr>
        <w:lastRenderedPageBreak/>
        <w:t>комунального господарства, рівень кваліфікації, знання та досвід персоналу (нагороди, дипломи, свідоцтва, сертифікати, рекомендації тощо).</w:t>
      </w:r>
    </w:p>
    <w:p w:rsidR="006E7B8B" w:rsidRPr="00E74E42" w:rsidRDefault="006E7B8B" w:rsidP="00E74E42">
      <w:pPr>
        <w:spacing w:after="0" w:line="240" w:lineRule="auto"/>
        <w:ind w:firstLine="567"/>
        <w:jc w:val="both"/>
        <w:rPr>
          <w:rFonts w:ascii="Times New Roman" w:hAnsi="Times New Roman" w:cs="Times New Roman"/>
          <w:sz w:val="28"/>
          <w:szCs w:val="28"/>
        </w:rPr>
      </w:pPr>
      <w:r w:rsidRPr="00E74E42">
        <w:rPr>
          <w:rFonts w:ascii="Times New Roman" w:hAnsi="Times New Roman" w:cs="Times New Roman"/>
          <w:sz w:val="28"/>
          <w:szCs w:val="28"/>
        </w:rPr>
        <w:t>Надана учасником інформація має підтверджуватись копіями документів, засвідченими учасником конкурсу.</w:t>
      </w:r>
    </w:p>
    <w:p w:rsidR="006E7B8B" w:rsidRPr="00E74E42" w:rsidRDefault="006E7B8B" w:rsidP="00E74E42">
      <w:pPr>
        <w:spacing w:after="0" w:line="240" w:lineRule="auto"/>
        <w:ind w:firstLine="567"/>
        <w:jc w:val="both"/>
        <w:rPr>
          <w:rFonts w:ascii="Times New Roman" w:hAnsi="Times New Roman" w:cs="Times New Roman"/>
          <w:sz w:val="28"/>
          <w:szCs w:val="28"/>
        </w:rPr>
      </w:pPr>
      <w:r w:rsidRPr="00E74E42">
        <w:rPr>
          <w:rFonts w:ascii="Times New Roman" w:hAnsi="Times New Roman" w:cs="Times New Roman"/>
          <w:sz w:val="28"/>
          <w:szCs w:val="28"/>
        </w:rPr>
        <w:t>У розрахунках ціни послуги з управління учасники повинні визначити вартість кожної складової послуги з управління.</w:t>
      </w:r>
    </w:p>
    <w:p w:rsidR="006E7B8B" w:rsidRPr="00E74E42" w:rsidRDefault="006E7B8B" w:rsidP="00E74E42">
      <w:pPr>
        <w:spacing w:after="0" w:line="240" w:lineRule="auto"/>
        <w:ind w:firstLine="567"/>
        <w:jc w:val="both"/>
        <w:rPr>
          <w:rFonts w:ascii="Times New Roman" w:hAnsi="Times New Roman" w:cs="Times New Roman"/>
          <w:sz w:val="28"/>
          <w:szCs w:val="28"/>
        </w:rPr>
      </w:pPr>
      <w:r w:rsidRPr="00E74E42">
        <w:rPr>
          <w:rFonts w:ascii="Times New Roman" w:hAnsi="Times New Roman" w:cs="Times New Roman"/>
          <w:sz w:val="28"/>
          <w:szCs w:val="28"/>
        </w:rPr>
        <w:t>5. Дата огляду об’єктів конкурсу та доступу до них:</w:t>
      </w:r>
    </w:p>
    <w:p w:rsidR="00B20DD3" w:rsidRDefault="00B20DD3" w:rsidP="00B20DD3">
      <w:pPr>
        <w:tabs>
          <w:tab w:val="left" w:pos="7513"/>
        </w:tabs>
        <w:spacing w:after="0" w:line="240" w:lineRule="auto"/>
        <w:ind w:firstLine="567"/>
        <w:jc w:val="both"/>
        <w:rPr>
          <w:rFonts w:ascii="Times New Roman" w:hAnsi="Times New Roman" w:cs="Times New Roman"/>
          <w:sz w:val="28"/>
          <w:szCs w:val="28"/>
        </w:rPr>
      </w:pPr>
      <w:r w:rsidRPr="00FA3476">
        <w:rPr>
          <w:rFonts w:ascii="Times New Roman" w:hAnsi="Times New Roman" w:cs="Times New Roman"/>
          <w:sz w:val="28"/>
          <w:szCs w:val="28"/>
        </w:rPr>
        <w:t>Доступ до об’єктів конкурсу та огляд будинків буде проводитись</w:t>
      </w:r>
      <w:r>
        <w:rPr>
          <w:rFonts w:ascii="Times New Roman" w:hAnsi="Times New Roman" w:cs="Times New Roman"/>
          <w:sz w:val="28"/>
          <w:szCs w:val="28"/>
        </w:rPr>
        <w:t xml:space="preserve">  13.06-17.06.2022 року з </w:t>
      </w:r>
      <w:r w:rsidRPr="00FA3476">
        <w:rPr>
          <w:rFonts w:ascii="Times New Roman" w:hAnsi="Times New Roman" w:cs="Times New Roman"/>
          <w:sz w:val="28"/>
          <w:szCs w:val="28"/>
        </w:rPr>
        <w:t xml:space="preserve">10.00 </w:t>
      </w:r>
      <w:proofErr w:type="spellStart"/>
      <w:r w:rsidRPr="00FA3476">
        <w:rPr>
          <w:rFonts w:ascii="Times New Roman" w:hAnsi="Times New Roman" w:cs="Times New Roman"/>
          <w:sz w:val="28"/>
          <w:szCs w:val="28"/>
        </w:rPr>
        <w:t>год</w:t>
      </w:r>
      <w:proofErr w:type="spellEnd"/>
      <w:r w:rsidRPr="00FA3476">
        <w:rPr>
          <w:rFonts w:ascii="Times New Roman" w:hAnsi="Times New Roman" w:cs="Times New Roman"/>
          <w:sz w:val="28"/>
          <w:szCs w:val="28"/>
        </w:rPr>
        <w:t xml:space="preserve"> до 1</w:t>
      </w:r>
      <w:r>
        <w:rPr>
          <w:rFonts w:ascii="Times New Roman" w:hAnsi="Times New Roman" w:cs="Times New Roman"/>
          <w:sz w:val="28"/>
          <w:szCs w:val="28"/>
        </w:rPr>
        <w:t>3</w:t>
      </w:r>
      <w:r w:rsidRPr="00FA3476">
        <w:rPr>
          <w:rFonts w:ascii="Times New Roman" w:hAnsi="Times New Roman" w:cs="Times New Roman"/>
          <w:sz w:val="28"/>
          <w:szCs w:val="28"/>
        </w:rPr>
        <w:t>.00 год. У вихідні, святкові та неробочі дні огляд не проводиться. Учасник</w:t>
      </w:r>
      <w:r>
        <w:rPr>
          <w:rFonts w:ascii="Times New Roman" w:hAnsi="Times New Roman" w:cs="Times New Roman"/>
          <w:sz w:val="28"/>
          <w:szCs w:val="28"/>
        </w:rPr>
        <w:t>и</w:t>
      </w:r>
      <w:r w:rsidRPr="00FA3476">
        <w:rPr>
          <w:rFonts w:ascii="Times New Roman" w:hAnsi="Times New Roman" w:cs="Times New Roman"/>
          <w:sz w:val="28"/>
          <w:szCs w:val="28"/>
        </w:rPr>
        <w:t xml:space="preserve"> конкурсу, що бажають взяти участь у огляді об’єкту конкурсу, письмово повідомляють про це осіб, уповноважених здійснювати зв’язок з учасниками конкурсу не пізніше як за день до огляду. </w:t>
      </w:r>
    </w:p>
    <w:p w:rsidR="006E7B8B" w:rsidRPr="006E7B8B" w:rsidRDefault="006E7B8B" w:rsidP="00E74E42">
      <w:pPr>
        <w:shd w:val="clear" w:color="auto" w:fill="FFFFFF"/>
        <w:spacing w:after="0" w:line="240" w:lineRule="auto"/>
        <w:ind w:firstLine="567"/>
        <w:jc w:val="both"/>
        <w:rPr>
          <w:rFonts w:ascii="Arial" w:eastAsia="Times New Roman" w:hAnsi="Arial" w:cs="Arial"/>
          <w:color w:val="333333"/>
          <w:sz w:val="21"/>
          <w:szCs w:val="21"/>
        </w:rPr>
      </w:pPr>
      <w:r w:rsidRPr="006E7B8B">
        <w:rPr>
          <w:rFonts w:ascii="Times New Roman" w:eastAsia="Times New Roman" w:hAnsi="Times New Roman" w:cs="Times New Roman"/>
          <w:color w:val="333333"/>
          <w:sz w:val="28"/>
          <w:szCs w:val="28"/>
          <w:bdr w:val="none" w:sz="0" w:space="0" w:color="auto" w:frame="1"/>
        </w:rPr>
        <w:t>6. Спосіб надання конкурсної документації.</w:t>
      </w:r>
    </w:p>
    <w:p w:rsidR="00B20DD3" w:rsidRDefault="00B20DD3" w:rsidP="00B20DD3">
      <w:pPr>
        <w:tabs>
          <w:tab w:val="left" w:pos="7513"/>
        </w:tabs>
        <w:spacing w:after="0" w:line="240" w:lineRule="auto"/>
        <w:ind w:firstLine="567"/>
        <w:jc w:val="both"/>
        <w:rPr>
          <w:rFonts w:ascii="Times New Roman" w:hAnsi="Times New Roman" w:cs="Times New Roman"/>
          <w:sz w:val="28"/>
          <w:szCs w:val="28"/>
        </w:rPr>
      </w:pPr>
      <w:r w:rsidRPr="00FA3476">
        <w:rPr>
          <w:rFonts w:ascii="Times New Roman" w:hAnsi="Times New Roman" w:cs="Times New Roman"/>
          <w:sz w:val="28"/>
          <w:szCs w:val="28"/>
        </w:rPr>
        <w:t xml:space="preserve">Конкурсна пропозиція на кожний багатоквартирний будинок, що входить до об’єкта конкурсу, окремо (з врахуванням вартості послуг з прибиранням сходових кліток / та без прибирання сходових кліток). Конкурсна пропозиція пронумеровується, прошивається, підписується уповноваженою особою учасника конкурсу та скріплюється печаткою (за наявності) із зазначенням кількості сторінок. Конкурсна пропозиція подається особисто або надсилається поштою (рекомендованим листом з повідомленням про вручення) конкурсній комісії у конверті, на якому зазначаються повне найменування і місцезнаходження організатора та учасника конкурсу, дата та час передачі документів, а також згода на розкриття конверта з конкурсною пропозицією Місце подання конкурсних пропозицій: вул. </w:t>
      </w:r>
      <w:proofErr w:type="spellStart"/>
      <w:r>
        <w:rPr>
          <w:rFonts w:ascii="Times New Roman" w:hAnsi="Times New Roman" w:cs="Times New Roman"/>
          <w:sz w:val="28"/>
          <w:szCs w:val="28"/>
        </w:rPr>
        <w:t>Микулинецька</w:t>
      </w:r>
      <w:proofErr w:type="spellEnd"/>
      <w:r>
        <w:rPr>
          <w:rFonts w:ascii="Times New Roman" w:hAnsi="Times New Roman" w:cs="Times New Roman"/>
          <w:sz w:val="28"/>
          <w:szCs w:val="28"/>
        </w:rPr>
        <w:t xml:space="preserve">, 42, </w:t>
      </w:r>
      <w:proofErr w:type="spellStart"/>
      <w:r>
        <w:rPr>
          <w:rFonts w:ascii="Times New Roman" w:hAnsi="Times New Roman" w:cs="Times New Roman"/>
          <w:sz w:val="28"/>
          <w:szCs w:val="28"/>
        </w:rPr>
        <w:t>смт</w:t>
      </w:r>
      <w:proofErr w:type="spellEnd"/>
      <w:r>
        <w:rPr>
          <w:rFonts w:ascii="Times New Roman" w:hAnsi="Times New Roman" w:cs="Times New Roman"/>
          <w:sz w:val="28"/>
          <w:szCs w:val="28"/>
        </w:rPr>
        <w:t xml:space="preserve">. Велика </w:t>
      </w:r>
      <w:proofErr w:type="spellStart"/>
      <w:r>
        <w:rPr>
          <w:rFonts w:ascii="Times New Roman" w:hAnsi="Times New Roman" w:cs="Times New Roman"/>
          <w:sz w:val="28"/>
          <w:szCs w:val="28"/>
        </w:rPr>
        <w:t>Березовиця</w:t>
      </w:r>
      <w:proofErr w:type="spellEnd"/>
      <w:r>
        <w:rPr>
          <w:rFonts w:ascii="Times New Roman" w:hAnsi="Times New Roman" w:cs="Times New Roman"/>
          <w:sz w:val="28"/>
          <w:szCs w:val="28"/>
        </w:rPr>
        <w:t>, Тернопільський район, Тернопільська область</w:t>
      </w:r>
      <w:r w:rsidRPr="00FA3476">
        <w:rPr>
          <w:rFonts w:ascii="Times New Roman" w:hAnsi="Times New Roman" w:cs="Times New Roman"/>
          <w:sz w:val="28"/>
          <w:szCs w:val="28"/>
        </w:rPr>
        <w:t xml:space="preserve">, </w:t>
      </w:r>
      <w:r>
        <w:rPr>
          <w:rFonts w:ascii="Times New Roman" w:hAnsi="Times New Roman" w:cs="Times New Roman"/>
          <w:sz w:val="28"/>
          <w:szCs w:val="28"/>
        </w:rPr>
        <w:t xml:space="preserve"> 47724.</w:t>
      </w:r>
      <w:r w:rsidRPr="00FA3476">
        <w:rPr>
          <w:rFonts w:ascii="Times New Roman" w:hAnsi="Times New Roman" w:cs="Times New Roman"/>
          <w:sz w:val="28"/>
          <w:szCs w:val="28"/>
        </w:rPr>
        <w:t xml:space="preserve"> </w:t>
      </w:r>
    </w:p>
    <w:p w:rsidR="006E7B8B" w:rsidRPr="00E74E42" w:rsidRDefault="006E7B8B" w:rsidP="00E74E42">
      <w:pPr>
        <w:spacing w:after="0" w:line="240" w:lineRule="auto"/>
        <w:ind w:firstLine="567"/>
        <w:jc w:val="both"/>
        <w:rPr>
          <w:rFonts w:ascii="Times New Roman" w:hAnsi="Times New Roman" w:cs="Times New Roman"/>
          <w:sz w:val="28"/>
          <w:szCs w:val="28"/>
        </w:rPr>
      </w:pPr>
      <w:r w:rsidRPr="00E74E42">
        <w:rPr>
          <w:rFonts w:ascii="Times New Roman" w:hAnsi="Times New Roman" w:cs="Times New Roman"/>
          <w:sz w:val="28"/>
          <w:szCs w:val="28"/>
        </w:rPr>
        <w:t>7. Інформація про наявність та загальний обсяг заборгованості співвласників за послуги з утримання будинків і споруд та прибудинкових територій:</w:t>
      </w:r>
    </w:p>
    <w:p w:rsidR="006E7B8B" w:rsidRDefault="006E7B8B" w:rsidP="00E74E42">
      <w:pPr>
        <w:spacing w:after="0" w:line="240" w:lineRule="auto"/>
        <w:ind w:firstLine="567"/>
        <w:jc w:val="both"/>
        <w:rPr>
          <w:rFonts w:ascii="Times New Roman" w:hAnsi="Times New Roman" w:cs="Times New Roman"/>
          <w:sz w:val="28"/>
          <w:szCs w:val="28"/>
        </w:rPr>
      </w:pPr>
      <w:r w:rsidRPr="00E74E42">
        <w:rPr>
          <w:rFonts w:ascii="Times New Roman" w:hAnsi="Times New Roman" w:cs="Times New Roman"/>
          <w:sz w:val="28"/>
          <w:szCs w:val="28"/>
        </w:rPr>
        <w:t xml:space="preserve">Загальний обсяг заборгованості співвласників за послуги з утримання будинків, станом на </w:t>
      </w:r>
      <w:r w:rsidR="00137324" w:rsidRPr="00E74E42">
        <w:rPr>
          <w:rFonts w:ascii="Times New Roman" w:hAnsi="Times New Roman" w:cs="Times New Roman"/>
          <w:sz w:val="28"/>
          <w:szCs w:val="28"/>
        </w:rPr>
        <w:t>01.05.2022</w:t>
      </w:r>
      <w:r w:rsidRPr="00E74E42">
        <w:rPr>
          <w:rFonts w:ascii="Times New Roman" w:hAnsi="Times New Roman" w:cs="Times New Roman"/>
          <w:sz w:val="28"/>
          <w:szCs w:val="28"/>
        </w:rPr>
        <w:t xml:space="preserve"> року, становить </w:t>
      </w:r>
      <w:r w:rsidR="00E74E42" w:rsidRPr="00E74E42">
        <w:rPr>
          <w:rFonts w:ascii="Times New Roman" w:hAnsi="Times New Roman" w:cs="Times New Roman"/>
          <w:sz w:val="28"/>
          <w:szCs w:val="28"/>
        </w:rPr>
        <w:t xml:space="preserve">201931 </w:t>
      </w:r>
      <w:r w:rsidRPr="00E74E42">
        <w:rPr>
          <w:rFonts w:ascii="Times New Roman" w:hAnsi="Times New Roman" w:cs="Times New Roman"/>
          <w:sz w:val="28"/>
          <w:szCs w:val="28"/>
        </w:rPr>
        <w:t>грн</w:t>
      </w:r>
      <w:bookmarkStart w:id="0" w:name="n47"/>
      <w:bookmarkEnd w:id="0"/>
      <w:r w:rsidRPr="00E74E42">
        <w:rPr>
          <w:rFonts w:ascii="Times New Roman" w:hAnsi="Times New Roman" w:cs="Times New Roman"/>
          <w:sz w:val="28"/>
          <w:szCs w:val="28"/>
        </w:rPr>
        <w:t>.</w:t>
      </w:r>
    </w:p>
    <w:p w:rsidR="003C5464" w:rsidRPr="003C5464" w:rsidRDefault="003C5464" w:rsidP="00E74E4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Зазначаємо, що на даний час, вартість надання комунальних послуг відповідно до тарифу, затвердженого рішенням виконавчого комітету </w:t>
      </w:r>
      <w:proofErr w:type="spellStart"/>
      <w:r>
        <w:rPr>
          <w:rFonts w:ascii="Times New Roman" w:hAnsi="Times New Roman" w:cs="Times New Roman"/>
          <w:sz w:val="28"/>
          <w:szCs w:val="28"/>
        </w:rPr>
        <w:t>Великоберезовицької</w:t>
      </w:r>
      <w:proofErr w:type="spellEnd"/>
      <w:r>
        <w:rPr>
          <w:rFonts w:ascii="Times New Roman" w:hAnsi="Times New Roman" w:cs="Times New Roman"/>
          <w:sz w:val="28"/>
          <w:szCs w:val="28"/>
        </w:rPr>
        <w:t xml:space="preserve"> селищної ради від 12.09.2017 року №78 становить 2,63 грн.  за 1м</w:t>
      </w:r>
      <w:r>
        <w:rPr>
          <w:rFonts w:ascii="Times New Roman" w:hAnsi="Times New Roman" w:cs="Times New Roman"/>
          <w:sz w:val="28"/>
          <w:szCs w:val="28"/>
          <w:vertAlign w:val="superscript"/>
        </w:rPr>
        <w:t>2</w:t>
      </w:r>
      <w:r>
        <w:rPr>
          <w:rFonts w:ascii="Times New Roman" w:hAnsi="Times New Roman" w:cs="Times New Roman"/>
          <w:sz w:val="28"/>
          <w:szCs w:val="28"/>
        </w:rPr>
        <w:t>.</w:t>
      </w:r>
    </w:p>
    <w:p w:rsidR="006E7B8B" w:rsidRPr="00E74E42" w:rsidRDefault="006E7B8B" w:rsidP="00E74E42">
      <w:pPr>
        <w:ind w:firstLine="567"/>
        <w:rPr>
          <w:rFonts w:ascii="Times New Roman" w:hAnsi="Times New Roman" w:cs="Times New Roman"/>
          <w:sz w:val="28"/>
          <w:szCs w:val="28"/>
        </w:rPr>
      </w:pPr>
      <w:r w:rsidRPr="00E74E42">
        <w:rPr>
          <w:rFonts w:ascii="Times New Roman" w:hAnsi="Times New Roman" w:cs="Times New Roman"/>
          <w:sz w:val="28"/>
          <w:szCs w:val="28"/>
        </w:rPr>
        <w:t>Конкурсна комісія</w:t>
      </w:r>
    </w:p>
    <w:p w:rsidR="00FB3683" w:rsidRDefault="00FB3683" w:rsidP="00FB3683">
      <w:pPr>
        <w:tabs>
          <w:tab w:val="left" w:pos="7513"/>
        </w:tabs>
        <w:spacing w:after="0" w:line="240" w:lineRule="auto"/>
        <w:ind w:left="5954"/>
        <w:jc w:val="both"/>
        <w:rPr>
          <w:rFonts w:ascii="Times New Roman" w:hAnsi="Times New Roman" w:cs="Times New Roman"/>
          <w:sz w:val="28"/>
          <w:szCs w:val="28"/>
        </w:rPr>
      </w:pPr>
    </w:p>
    <w:p w:rsidR="00FB3683" w:rsidRDefault="00FB3683" w:rsidP="00FB3683">
      <w:pPr>
        <w:tabs>
          <w:tab w:val="left" w:pos="7513"/>
        </w:tabs>
        <w:spacing w:after="0" w:line="240" w:lineRule="auto"/>
        <w:ind w:left="5954"/>
        <w:jc w:val="both"/>
        <w:rPr>
          <w:rFonts w:ascii="Times New Roman" w:hAnsi="Times New Roman" w:cs="Times New Roman"/>
          <w:sz w:val="28"/>
          <w:szCs w:val="28"/>
        </w:rPr>
      </w:pPr>
    </w:p>
    <w:p w:rsidR="00FB3683" w:rsidRDefault="00FB3683" w:rsidP="00FB3683">
      <w:pPr>
        <w:tabs>
          <w:tab w:val="left" w:pos="7513"/>
        </w:tabs>
        <w:spacing w:after="0" w:line="240" w:lineRule="auto"/>
        <w:ind w:left="5954"/>
        <w:jc w:val="both"/>
        <w:rPr>
          <w:rFonts w:ascii="Times New Roman" w:hAnsi="Times New Roman" w:cs="Times New Roman"/>
          <w:sz w:val="28"/>
          <w:szCs w:val="28"/>
        </w:rPr>
      </w:pPr>
    </w:p>
    <w:p w:rsidR="00FB3683" w:rsidRDefault="00FB3683" w:rsidP="00FB3683">
      <w:pPr>
        <w:tabs>
          <w:tab w:val="left" w:pos="7513"/>
        </w:tabs>
        <w:spacing w:after="0" w:line="240" w:lineRule="auto"/>
        <w:ind w:left="5954"/>
        <w:jc w:val="both"/>
        <w:rPr>
          <w:rFonts w:ascii="Times New Roman" w:hAnsi="Times New Roman" w:cs="Times New Roman"/>
          <w:sz w:val="28"/>
          <w:szCs w:val="28"/>
        </w:rPr>
      </w:pPr>
    </w:p>
    <w:p w:rsidR="00FB3683" w:rsidRDefault="00FB3683" w:rsidP="00FB3683">
      <w:pPr>
        <w:tabs>
          <w:tab w:val="left" w:pos="7513"/>
        </w:tabs>
        <w:spacing w:after="0" w:line="240" w:lineRule="auto"/>
        <w:ind w:left="5954"/>
        <w:jc w:val="both"/>
        <w:rPr>
          <w:rFonts w:ascii="Times New Roman" w:hAnsi="Times New Roman" w:cs="Times New Roman"/>
          <w:sz w:val="28"/>
          <w:szCs w:val="28"/>
        </w:rPr>
      </w:pPr>
    </w:p>
    <w:p w:rsidR="00FB3683" w:rsidRDefault="00FB3683" w:rsidP="00FB3683">
      <w:pPr>
        <w:tabs>
          <w:tab w:val="left" w:pos="7513"/>
        </w:tabs>
        <w:spacing w:after="0" w:line="240" w:lineRule="auto"/>
        <w:ind w:left="5954"/>
        <w:jc w:val="both"/>
        <w:rPr>
          <w:rFonts w:ascii="Times New Roman" w:hAnsi="Times New Roman" w:cs="Times New Roman"/>
          <w:sz w:val="28"/>
          <w:szCs w:val="28"/>
        </w:rPr>
      </w:pPr>
    </w:p>
    <w:p w:rsidR="00FB3683" w:rsidRDefault="00FB3683" w:rsidP="00FB3683">
      <w:pPr>
        <w:tabs>
          <w:tab w:val="left" w:pos="7513"/>
        </w:tabs>
        <w:spacing w:after="0" w:line="240" w:lineRule="auto"/>
        <w:ind w:left="5954"/>
        <w:jc w:val="both"/>
        <w:rPr>
          <w:rFonts w:ascii="Times New Roman" w:hAnsi="Times New Roman" w:cs="Times New Roman"/>
          <w:sz w:val="28"/>
          <w:szCs w:val="28"/>
        </w:rPr>
      </w:pPr>
    </w:p>
    <w:p w:rsidR="00FB3683" w:rsidRDefault="00FB3683" w:rsidP="00FB3683">
      <w:pPr>
        <w:tabs>
          <w:tab w:val="left" w:pos="7513"/>
        </w:tabs>
        <w:spacing w:after="0" w:line="240" w:lineRule="auto"/>
        <w:ind w:left="5954"/>
        <w:jc w:val="both"/>
        <w:rPr>
          <w:rFonts w:ascii="Times New Roman" w:hAnsi="Times New Roman" w:cs="Times New Roman"/>
          <w:sz w:val="28"/>
          <w:szCs w:val="28"/>
        </w:rPr>
      </w:pPr>
    </w:p>
    <w:p w:rsidR="00FB3683" w:rsidRDefault="00FB3683" w:rsidP="00FB3683">
      <w:pPr>
        <w:tabs>
          <w:tab w:val="left" w:pos="7513"/>
        </w:tabs>
        <w:spacing w:after="0" w:line="240" w:lineRule="auto"/>
        <w:ind w:left="5954"/>
        <w:jc w:val="both"/>
        <w:rPr>
          <w:rFonts w:ascii="Times New Roman" w:hAnsi="Times New Roman" w:cs="Times New Roman"/>
          <w:sz w:val="28"/>
          <w:szCs w:val="28"/>
        </w:rPr>
      </w:pPr>
    </w:p>
    <w:p w:rsidR="00FB3683" w:rsidRDefault="00FB3683" w:rsidP="00FB3683">
      <w:pPr>
        <w:tabs>
          <w:tab w:val="left" w:pos="7513"/>
        </w:tabs>
        <w:spacing w:after="0" w:line="240" w:lineRule="auto"/>
        <w:ind w:left="5954"/>
        <w:jc w:val="both"/>
        <w:rPr>
          <w:rFonts w:ascii="Times New Roman" w:hAnsi="Times New Roman" w:cs="Times New Roman"/>
          <w:sz w:val="28"/>
          <w:szCs w:val="28"/>
        </w:rPr>
      </w:pPr>
    </w:p>
    <w:p w:rsidR="00FB3683" w:rsidRDefault="00FB3683" w:rsidP="00FB3683">
      <w:pPr>
        <w:tabs>
          <w:tab w:val="left" w:pos="7513"/>
        </w:tabs>
        <w:spacing w:after="0" w:line="240" w:lineRule="auto"/>
        <w:ind w:left="5954"/>
        <w:jc w:val="both"/>
        <w:rPr>
          <w:rFonts w:ascii="Times New Roman" w:hAnsi="Times New Roman" w:cs="Times New Roman"/>
          <w:sz w:val="28"/>
          <w:szCs w:val="28"/>
        </w:rPr>
      </w:pPr>
    </w:p>
    <w:p w:rsidR="00FB3683" w:rsidRDefault="00FB3683" w:rsidP="00FB3683">
      <w:pPr>
        <w:tabs>
          <w:tab w:val="left" w:pos="7513"/>
        </w:tabs>
        <w:spacing w:after="0" w:line="240" w:lineRule="auto"/>
        <w:ind w:left="5954"/>
        <w:jc w:val="both"/>
        <w:rPr>
          <w:rFonts w:ascii="Times New Roman" w:hAnsi="Times New Roman" w:cs="Times New Roman"/>
          <w:sz w:val="28"/>
          <w:szCs w:val="28"/>
        </w:rPr>
      </w:pPr>
    </w:p>
    <w:p w:rsidR="00FB3683" w:rsidRDefault="00FB3683" w:rsidP="00FB3683">
      <w:pPr>
        <w:tabs>
          <w:tab w:val="left" w:pos="7513"/>
        </w:tabs>
        <w:spacing w:after="0" w:line="240" w:lineRule="auto"/>
        <w:ind w:left="5954"/>
        <w:jc w:val="both"/>
        <w:rPr>
          <w:rFonts w:ascii="Times New Roman" w:hAnsi="Times New Roman" w:cs="Times New Roman"/>
          <w:sz w:val="28"/>
          <w:szCs w:val="28"/>
        </w:rPr>
      </w:pPr>
      <w:r w:rsidRPr="00833C8D">
        <w:rPr>
          <w:rFonts w:ascii="Times New Roman" w:hAnsi="Times New Roman" w:cs="Times New Roman"/>
          <w:sz w:val="28"/>
          <w:szCs w:val="28"/>
        </w:rPr>
        <w:t xml:space="preserve">Конкурсній комісії з проведення конкурсу з призначення управителя багатоквартирних будинків </w:t>
      </w:r>
      <w:proofErr w:type="spellStart"/>
      <w:r>
        <w:rPr>
          <w:rFonts w:ascii="Times New Roman" w:hAnsi="Times New Roman" w:cs="Times New Roman"/>
          <w:sz w:val="28"/>
          <w:szCs w:val="28"/>
        </w:rPr>
        <w:t>Великоберезовицької</w:t>
      </w:r>
      <w:proofErr w:type="spellEnd"/>
      <w:r>
        <w:rPr>
          <w:rFonts w:ascii="Times New Roman" w:hAnsi="Times New Roman" w:cs="Times New Roman"/>
          <w:sz w:val="28"/>
          <w:szCs w:val="28"/>
        </w:rPr>
        <w:t xml:space="preserve"> селищної</w:t>
      </w:r>
      <w:r w:rsidRPr="00833C8D">
        <w:rPr>
          <w:rFonts w:ascii="Times New Roman" w:hAnsi="Times New Roman" w:cs="Times New Roman"/>
          <w:sz w:val="28"/>
          <w:szCs w:val="28"/>
        </w:rPr>
        <w:t xml:space="preserve"> ради </w:t>
      </w:r>
    </w:p>
    <w:p w:rsidR="00FB3683" w:rsidRDefault="00FB3683" w:rsidP="00FB3683">
      <w:pPr>
        <w:tabs>
          <w:tab w:val="left" w:pos="7513"/>
        </w:tabs>
        <w:spacing w:after="0" w:line="240" w:lineRule="auto"/>
        <w:ind w:firstLine="567"/>
        <w:jc w:val="both"/>
        <w:rPr>
          <w:rFonts w:ascii="Times New Roman" w:hAnsi="Times New Roman" w:cs="Times New Roman"/>
          <w:sz w:val="28"/>
          <w:szCs w:val="28"/>
        </w:rPr>
      </w:pPr>
    </w:p>
    <w:p w:rsidR="00FB3683" w:rsidRDefault="00FB3683" w:rsidP="00FB3683">
      <w:pPr>
        <w:tabs>
          <w:tab w:val="left" w:pos="7513"/>
        </w:tabs>
        <w:spacing w:after="0" w:line="240" w:lineRule="auto"/>
        <w:ind w:firstLine="567"/>
        <w:jc w:val="both"/>
        <w:rPr>
          <w:rFonts w:ascii="Times New Roman" w:hAnsi="Times New Roman" w:cs="Times New Roman"/>
          <w:sz w:val="28"/>
          <w:szCs w:val="28"/>
        </w:rPr>
      </w:pPr>
    </w:p>
    <w:p w:rsidR="00FB3683" w:rsidRDefault="00FB3683" w:rsidP="00FB3683">
      <w:pPr>
        <w:tabs>
          <w:tab w:val="left" w:pos="7513"/>
        </w:tabs>
        <w:spacing w:after="0" w:line="240" w:lineRule="auto"/>
        <w:ind w:firstLine="567"/>
        <w:jc w:val="center"/>
        <w:rPr>
          <w:rFonts w:ascii="Times New Roman" w:hAnsi="Times New Roman" w:cs="Times New Roman"/>
          <w:sz w:val="28"/>
          <w:szCs w:val="28"/>
        </w:rPr>
      </w:pPr>
    </w:p>
    <w:p w:rsidR="00FB3683" w:rsidRDefault="00FB3683" w:rsidP="00FB3683">
      <w:pPr>
        <w:tabs>
          <w:tab w:val="left" w:pos="7513"/>
        </w:tabs>
        <w:spacing w:after="0" w:line="240" w:lineRule="auto"/>
        <w:ind w:firstLine="567"/>
        <w:jc w:val="center"/>
        <w:rPr>
          <w:rFonts w:ascii="Times New Roman" w:hAnsi="Times New Roman" w:cs="Times New Roman"/>
          <w:sz w:val="28"/>
          <w:szCs w:val="28"/>
        </w:rPr>
      </w:pPr>
      <w:r w:rsidRPr="00833C8D">
        <w:rPr>
          <w:rFonts w:ascii="Times New Roman" w:hAnsi="Times New Roman" w:cs="Times New Roman"/>
          <w:sz w:val="28"/>
          <w:szCs w:val="28"/>
        </w:rPr>
        <w:t xml:space="preserve">Заява </w:t>
      </w:r>
    </w:p>
    <w:p w:rsidR="00FB3683" w:rsidRDefault="00FB3683" w:rsidP="00FB3683">
      <w:pPr>
        <w:tabs>
          <w:tab w:val="left" w:pos="7513"/>
        </w:tabs>
        <w:spacing w:after="0" w:line="240" w:lineRule="auto"/>
        <w:ind w:firstLine="567"/>
        <w:jc w:val="center"/>
        <w:rPr>
          <w:rFonts w:ascii="Times New Roman" w:hAnsi="Times New Roman" w:cs="Times New Roman"/>
          <w:sz w:val="28"/>
          <w:szCs w:val="28"/>
        </w:rPr>
      </w:pPr>
      <w:r w:rsidRPr="00833C8D">
        <w:rPr>
          <w:rFonts w:ascii="Times New Roman" w:hAnsi="Times New Roman" w:cs="Times New Roman"/>
          <w:sz w:val="28"/>
          <w:szCs w:val="28"/>
        </w:rPr>
        <w:t xml:space="preserve">на участь у конкурсі з призначення управителя багатоквартирних будинків </w:t>
      </w:r>
      <w:proofErr w:type="spellStart"/>
      <w:r>
        <w:rPr>
          <w:rFonts w:ascii="Times New Roman" w:hAnsi="Times New Roman" w:cs="Times New Roman"/>
          <w:sz w:val="28"/>
          <w:szCs w:val="28"/>
        </w:rPr>
        <w:t>Великоберезовицької</w:t>
      </w:r>
      <w:proofErr w:type="spellEnd"/>
      <w:r>
        <w:rPr>
          <w:rFonts w:ascii="Times New Roman" w:hAnsi="Times New Roman" w:cs="Times New Roman"/>
          <w:sz w:val="28"/>
          <w:szCs w:val="28"/>
        </w:rPr>
        <w:t xml:space="preserve"> селищної</w:t>
      </w:r>
      <w:r w:rsidRPr="00833C8D">
        <w:rPr>
          <w:rFonts w:ascii="Times New Roman" w:hAnsi="Times New Roman" w:cs="Times New Roman"/>
          <w:sz w:val="28"/>
          <w:szCs w:val="28"/>
        </w:rPr>
        <w:t xml:space="preserve"> ради. </w:t>
      </w:r>
      <w:r>
        <w:rPr>
          <w:rFonts w:ascii="Times New Roman" w:hAnsi="Times New Roman" w:cs="Times New Roman"/>
          <w:sz w:val="28"/>
          <w:szCs w:val="28"/>
        </w:rPr>
        <w:br/>
      </w:r>
    </w:p>
    <w:p w:rsidR="00FB3683" w:rsidRPr="00833C8D" w:rsidRDefault="00FB3683" w:rsidP="00FB3683">
      <w:pPr>
        <w:tabs>
          <w:tab w:val="left" w:pos="7513"/>
        </w:tabs>
        <w:spacing w:after="0" w:line="240" w:lineRule="auto"/>
        <w:ind w:firstLine="567"/>
        <w:jc w:val="center"/>
        <w:rPr>
          <w:rFonts w:ascii="Times New Roman" w:hAnsi="Times New Roman" w:cs="Times New Roman"/>
          <w:sz w:val="18"/>
          <w:szCs w:val="18"/>
        </w:rPr>
      </w:pPr>
      <w:r w:rsidRPr="00833C8D">
        <w:rPr>
          <w:rFonts w:ascii="Times New Roman" w:hAnsi="Times New Roman" w:cs="Times New Roman"/>
          <w:sz w:val="28"/>
          <w:szCs w:val="28"/>
        </w:rPr>
        <w:t>Я/</w:t>
      </w:r>
      <w:r>
        <w:rPr>
          <w:rFonts w:ascii="Times New Roman" w:hAnsi="Times New Roman" w:cs="Times New Roman"/>
          <w:sz w:val="28"/>
          <w:szCs w:val="28"/>
        </w:rPr>
        <w:t>Ми</w:t>
      </w:r>
      <w:r w:rsidRPr="00833C8D">
        <w:rPr>
          <w:rFonts w:ascii="Times New Roman" w:hAnsi="Times New Roman" w:cs="Times New Roman"/>
          <w:sz w:val="28"/>
          <w:szCs w:val="28"/>
        </w:rPr>
        <w:t xml:space="preserve"> ______________________________</w:t>
      </w:r>
      <w:r>
        <w:rPr>
          <w:rFonts w:ascii="Times New Roman" w:hAnsi="Times New Roman" w:cs="Times New Roman"/>
          <w:sz w:val="28"/>
          <w:szCs w:val="28"/>
        </w:rPr>
        <w:t>_________________________</w:t>
      </w:r>
      <w:r w:rsidRPr="00833C8D">
        <w:rPr>
          <w:rFonts w:ascii="Times New Roman" w:hAnsi="Times New Roman" w:cs="Times New Roman"/>
          <w:sz w:val="28"/>
          <w:szCs w:val="28"/>
        </w:rPr>
        <w:t xml:space="preserve"> </w:t>
      </w:r>
      <w:r w:rsidRPr="00833C8D">
        <w:rPr>
          <w:rFonts w:ascii="Times New Roman" w:hAnsi="Times New Roman" w:cs="Times New Roman"/>
          <w:sz w:val="18"/>
          <w:szCs w:val="18"/>
        </w:rPr>
        <w:t xml:space="preserve">(фізичні особи-підприємці - прізвище, ім’я по батькові, реєстраційний номер облікової картки платника податків, серія та номер паспорта (для фізичних осіб, які через свої релігійні переконання відмовилися від прийняття реєстраційного номера облікової картки платника податків і мають відмітку в паспорті про право здійснювати платежі за серією та номером паспорта), юридичні особи - повне найменування, код за ЄДРПОУ) </w:t>
      </w:r>
      <w:r w:rsidRPr="00833C8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33C8D">
        <w:rPr>
          <w:rFonts w:ascii="Times New Roman" w:hAnsi="Times New Roman" w:cs="Times New Roman"/>
          <w:sz w:val="28"/>
          <w:szCs w:val="28"/>
        </w:rPr>
        <w:t>що зареєстрований(і)__________________</w:t>
      </w:r>
      <w:r>
        <w:rPr>
          <w:rFonts w:ascii="Times New Roman" w:hAnsi="Times New Roman" w:cs="Times New Roman"/>
          <w:sz w:val="28"/>
          <w:szCs w:val="28"/>
        </w:rPr>
        <w:t>__________________________</w:t>
      </w:r>
      <w:r w:rsidRPr="00833C8D">
        <w:rPr>
          <w:rFonts w:ascii="Times New Roman" w:hAnsi="Times New Roman" w:cs="Times New Roman"/>
          <w:sz w:val="28"/>
          <w:szCs w:val="28"/>
        </w:rPr>
        <w:t xml:space="preserve"> ___________________________________</w:t>
      </w:r>
      <w:r>
        <w:rPr>
          <w:rFonts w:ascii="Times New Roman" w:hAnsi="Times New Roman" w:cs="Times New Roman"/>
          <w:sz w:val="28"/>
          <w:szCs w:val="28"/>
        </w:rPr>
        <w:t>_____________________________</w:t>
      </w:r>
      <w:r w:rsidRPr="00833C8D">
        <w:rPr>
          <w:rFonts w:ascii="Times New Roman" w:hAnsi="Times New Roman" w:cs="Times New Roman"/>
          <w:sz w:val="28"/>
          <w:szCs w:val="28"/>
        </w:rPr>
        <w:t xml:space="preserve">, </w:t>
      </w:r>
      <w:r w:rsidRPr="00833C8D">
        <w:rPr>
          <w:rFonts w:ascii="Times New Roman" w:hAnsi="Times New Roman" w:cs="Times New Roman"/>
          <w:sz w:val="18"/>
          <w:szCs w:val="18"/>
        </w:rPr>
        <w:t>(юридична та поштова адреси, засоби зв’язку, електронна пошта) заявляю (</w:t>
      </w:r>
      <w:proofErr w:type="spellStart"/>
      <w:r w:rsidRPr="00833C8D">
        <w:rPr>
          <w:rFonts w:ascii="Times New Roman" w:hAnsi="Times New Roman" w:cs="Times New Roman"/>
          <w:sz w:val="18"/>
          <w:szCs w:val="18"/>
        </w:rPr>
        <w:t>-ємо</w:t>
      </w:r>
      <w:proofErr w:type="spellEnd"/>
      <w:r w:rsidRPr="00833C8D">
        <w:rPr>
          <w:rFonts w:ascii="Times New Roman" w:hAnsi="Times New Roman" w:cs="Times New Roman"/>
          <w:sz w:val="18"/>
          <w:szCs w:val="18"/>
        </w:rPr>
        <w:t>) про участь у конкурсі з призначення управителя багатоквартирних будинку (багатоквартирних будинків) житлового фонду Збаразької міської територіальної громади, що входить до об’єкта конкурсу</w:t>
      </w:r>
      <w:r>
        <w:rPr>
          <w:rFonts w:ascii="Times New Roman" w:hAnsi="Times New Roman" w:cs="Times New Roman"/>
          <w:sz w:val="18"/>
          <w:szCs w:val="18"/>
        </w:rPr>
        <w:t xml:space="preserve">  </w:t>
      </w:r>
      <w:r w:rsidRPr="00833C8D">
        <w:rPr>
          <w:rFonts w:ascii="Times New Roman" w:hAnsi="Times New Roman" w:cs="Times New Roman"/>
          <w:sz w:val="28"/>
          <w:szCs w:val="28"/>
        </w:rPr>
        <w:t>:</w:t>
      </w:r>
      <w:r>
        <w:rPr>
          <w:rFonts w:ascii="Times New Roman" w:hAnsi="Times New Roman" w:cs="Times New Roman"/>
          <w:sz w:val="28"/>
          <w:szCs w:val="28"/>
        </w:rPr>
        <w:t xml:space="preserve"> </w:t>
      </w:r>
      <w:r w:rsidRPr="00833C8D">
        <w:rPr>
          <w:rFonts w:ascii="Times New Roman" w:hAnsi="Times New Roman" w:cs="Times New Roman"/>
          <w:sz w:val="28"/>
          <w:szCs w:val="28"/>
        </w:rPr>
        <w:t>___________________________________</w:t>
      </w:r>
      <w:r>
        <w:rPr>
          <w:rFonts w:ascii="Times New Roman" w:hAnsi="Times New Roman" w:cs="Times New Roman"/>
          <w:sz w:val="28"/>
          <w:szCs w:val="28"/>
        </w:rPr>
        <w:t>_______________________________</w:t>
      </w:r>
      <w:r w:rsidRPr="00833C8D">
        <w:rPr>
          <w:rFonts w:ascii="Times New Roman" w:hAnsi="Times New Roman" w:cs="Times New Roman"/>
          <w:sz w:val="28"/>
          <w:szCs w:val="28"/>
        </w:rPr>
        <w:t xml:space="preserve"> </w:t>
      </w:r>
      <w:r w:rsidRPr="00833C8D">
        <w:rPr>
          <w:rFonts w:ascii="Times New Roman" w:hAnsi="Times New Roman" w:cs="Times New Roman"/>
          <w:sz w:val="18"/>
          <w:szCs w:val="18"/>
        </w:rPr>
        <w:t>(назва об'єкта конкурсу)</w:t>
      </w:r>
    </w:p>
    <w:p w:rsidR="00FB3683" w:rsidRDefault="00FB3683" w:rsidP="00FB3683">
      <w:pPr>
        <w:tabs>
          <w:tab w:val="left" w:pos="7513"/>
        </w:tabs>
        <w:spacing w:after="0" w:line="240" w:lineRule="auto"/>
        <w:ind w:firstLine="567"/>
        <w:jc w:val="both"/>
        <w:rPr>
          <w:rFonts w:ascii="Times New Roman" w:hAnsi="Times New Roman" w:cs="Times New Roman"/>
          <w:sz w:val="28"/>
          <w:szCs w:val="28"/>
        </w:rPr>
      </w:pPr>
      <w:r w:rsidRPr="00833C8D">
        <w:rPr>
          <w:rFonts w:ascii="Times New Roman" w:hAnsi="Times New Roman" w:cs="Times New Roman"/>
          <w:sz w:val="28"/>
          <w:szCs w:val="28"/>
        </w:rPr>
        <w:t xml:space="preserve">Конкурсну документацію просимо надати </w:t>
      </w:r>
      <w:r>
        <w:rPr>
          <w:rFonts w:ascii="Times New Roman" w:hAnsi="Times New Roman" w:cs="Times New Roman"/>
          <w:sz w:val="28"/>
          <w:szCs w:val="28"/>
        </w:rPr>
        <w:t>_______________________</w:t>
      </w:r>
    </w:p>
    <w:p w:rsidR="00FB3683" w:rsidRPr="00833C8D" w:rsidRDefault="00FB3683" w:rsidP="00FB3683">
      <w:pPr>
        <w:tabs>
          <w:tab w:val="left" w:pos="7513"/>
        </w:tabs>
        <w:spacing w:after="0" w:line="240" w:lineRule="auto"/>
        <w:ind w:firstLine="567"/>
        <w:jc w:val="both"/>
        <w:rPr>
          <w:rFonts w:ascii="Times New Roman" w:hAnsi="Times New Roman" w:cs="Times New Roman"/>
          <w:sz w:val="18"/>
          <w:szCs w:val="18"/>
        </w:rPr>
      </w:pPr>
      <w:r>
        <w:rPr>
          <w:rFonts w:ascii="Times New Roman" w:hAnsi="Times New Roman" w:cs="Times New Roman"/>
          <w:sz w:val="18"/>
          <w:szCs w:val="18"/>
        </w:rPr>
        <w:t xml:space="preserve">                                                                                                         </w:t>
      </w:r>
      <w:r w:rsidRPr="00833C8D">
        <w:rPr>
          <w:rFonts w:ascii="Times New Roman" w:hAnsi="Times New Roman" w:cs="Times New Roman"/>
          <w:sz w:val="18"/>
          <w:szCs w:val="18"/>
        </w:rPr>
        <w:t xml:space="preserve">(спосіб надання конкурсної документації) </w:t>
      </w:r>
    </w:p>
    <w:p w:rsidR="00FB3683" w:rsidRDefault="00FB3683" w:rsidP="00FB3683">
      <w:pPr>
        <w:tabs>
          <w:tab w:val="left" w:pos="7513"/>
        </w:tabs>
        <w:spacing w:after="0" w:line="240" w:lineRule="auto"/>
        <w:ind w:firstLine="567"/>
        <w:jc w:val="both"/>
        <w:rPr>
          <w:rFonts w:ascii="Times New Roman" w:hAnsi="Times New Roman" w:cs="Times New Roman"/>
          <w:sz w:val="28"/>
          <w:szCs w:val="28"/>
        </w:rPr>
      </w:pPr>
    </w:p>
    <w:p w:rsidR="00FB3683" w:rsidRDefault="00FB3683" w:rsidP="00FB3683">
      <w:pPr>
        <w:tabs>
          <w:tab w:val="left" w:pos="7513"/>
        </w:tabs>
        <w:spacing w:after="0" w:line="240" w:lineRule="auto"/>
        <w:ind w:firstLine="567"/>
        <w:jc w:val="both"/>
        <w:rPr>
          <w:rFonts w:ascii="Times New Roman" w:hAnsi="Times New Roman" w:cs="Times New Roman"/>
          <w:sz w:val="28"/>
          <w:szCs w:val="28"/>
        </w:rPr>
      </w:pPr>
      <w:r w:rsidRPr="00833C8D">
        <w:rPr>
          <w:rFonts w:ascii="Times New Roman" w:hAnsi="Times New Roman" w:cs="Times New Roman"/>
          <w:sz w:val="28"/>
          <w:szCs w:val="28"/>
        </w:rPr>
        <w:t xml:space="preserve">До заяви додається: </w:t>
      </w:r>
    </w:p>
    <w:p w:rsidR="00FB3683" w:rsidRDefault="00FB3683" w:rsidP="00FB3683">
      <w:pPr>
        <w:tabs>
          <w:tab w:val="left" w:pos="7513"/>
        </w:tabs>
        <w:spacing w:after="0" w:line="240" w:lineRule="auto"/>
        <w:ind w:firstLine="567"/>
        <w:jc w:val="both"/>
        <w:rPr>
          <w:rFonts w:ascii="Times New Roman" w:hAnsi="Times New Roman" w:cs="Times New Roman"/>
          <w:sz w:val="28"/>
          <w:szCs w:val="28"/>
        </w:rPr>
      </w:pPr>
      <w:r w:rsidRPr="00833C8D">
        <w:rPr>
          <w:rFonts w:ascii="Times New Roman" w:hAnsi="Times New Roman" w:cs="Times New Roman"/>
          <w:sz w:val="28"/>
          <w:szCs w:val="28"/>
        </w:rPr>
        <w:t xml:space="preserve">1. </w:t>
      </w:r>
      <w:r>
        <w:rPr>
          <w:rFonts w:ascii="Times New Roman" w:hAnsi="Times New Roman" w:cs="Times New Roman"/>
          <w:sz w:val="28"/>
          <w:szCs w:val="28"/>
        </w:rPr>
        <w:t>_______________</w:t>
      </w:r>
    </w:p>
    <w:p w:rsidR="00FB3683" w:rsidRDefault="00FB3683" w:rsidP="00FB3683">
      <w:pPr>
        <w:tabs>
          <w:tab w:val="left" w:pos="7513"/>
        </w:tabs>
        <w:spacing w:after="0" w:line="240" w:lineRule="auto"/>
        <w:ind w:firstLine="567"/>
        <w:jc w:val="both"/>
        <w:rPr>
          <w:rFonts w:ascii="Times New Roman" w:hAnsi="Times New Roman" w:cs="Times New Roman"/>
          <w:sz w:val="28"/>
          <w:szCs w:val="28"/>
        </w:rPr>
      </w:pPr>
      <w:r w:rsidRPr="00833C8D">
        <w:rPr>
          <w:rFonts w:ascii="Times New Roman" w:hAnsi="Times New Roman" w:cs="Times New Roman"/>
          <w:sz w:val="28"/>
          <w:szCs w:val="28"/>
        </w:rPr>
        <w:t>2.</w:t>
      </w:r>
      <w:r>
        <w:rPr>
          <w:rFonts w:ascii="Times New Roman" w:hAnsi="Times New Roman" w:cs="Times New Roman"/>
          <w:sz w:val="28"/>
          <w:szCs w:val="28"/>
        </w:rPr>
        <w:t>________________</w:t>
      </w:r>
      <w:r w:rsidRPr="00833C8D">
        <w:rPr>
          <w:rFonts w:ascii="Times New Roman" w:hAnsi="Times New Roman" w:cs="Times New Roman"/>
          <w:sz w:val="28"/>
          <w:szCs w:val="28"/>
        </w:rPr>
        <w:t xml:space="preserve"> </w:t>
      </w:r>
    </w:p>
    <w:p w:rsidR="00FB3683" w:rsidRDefault="00FB3683" w:rsidP="00FB3683">
      <w:pPr>
        <w:tabs>
          <w:tab w:val="left" w:pos="7513"/>
        </w:tabs>
        <w:spacing w:after="0" w:line="240" w:lineRule="auto"/>
        <w:ind w:firstLine="567"/>
        <w:jc w:val="both"/>
        <w:rPr>
          <w:rFonts w:ascii="Times New Roman" w:hAnsi="Times New Roman" w:cs="Times New Roman"/>
          <w:sz w:val="28"/>
          <w:szCs w:val="28"/>
        </w:rPr>
      </w:pPr>
      <w:r w:rsidRPr="00833C8D">
        <w:rPr>
          <w:rFonts w:ascii="Times New Roman" w:hAnsi="Times New Roman" w:cs="Times New Roman"/>
          <w:sz w:val="28"/>
          <w:szCs w:val="28"/>
        </w:rPr>
        <w:t xml:space="preserve">3. </w:t>
      </w:r>
      <w:r>
        <w:rPr>
          <w:rFonts w:ascii="Times New Roman" w:hAnsi="Times New Roman" w:cs="Times New Roman"/>
          <w:sz w:val="28"/>
          <w:szCs w:val="28"/>
        </w:rPr>
        <w:t>_______________</w:t>
      </w:r>
    </w:p>
    <w:p w:rsidR="00FB3683" w:rsidRPr="00833C8D" w:rsidRDefault="00FB3683" w:rsidP="00FB3683">
      <w:pPr>
        <w:tabs>
          <w:tab w:val="left" w:pos="7513"/>
        </w:tabs>
        <w:spacing w:after="0" w:line="240" w:lineRule="auto"/>
        <w:ind w:firstLine="567"/>
        <w:jc w:val="both"/>
        <w:rPr>
          <w:rFonts w:ascii="Times New Roman" w:hAnsi="Times New Roman" w:cs="Times New Roman"/>
          <w:sz w:val="18"/>
          <w:szCs w:val="18"/>
        </w:rPr>
      </w:pPr>
      <w:r w:rsidRPr="00833C8D">
        <w:rPr>
          <w:rFonts w:ascii="Times New Roman" w:hAnsi="Times New Roman" w:cs="Times New Roman"/>
          <w:sz w:val="18"/>
          <w:szCs w:val="18"/>
        </w:rPr>
        <w:t xml:space="preserve">(перелік установчих документів </w:t>
      </w:r>
      <w:proofErr w:type="spellStart"/>
      <w:r w:rsidRPr="00833C8D">
        <w:rPr>
          <w:rFonts w:ascii="Times New Roman" w:hAnsi="Times New Roman" w:cs="Times New Roman"/>
          <w:sz w:val="18"/>
          <w:szCs w:val="18"/>
        </w:rPr>
        <w:t>ФОП</w:t>
      </w:r>
      <w:proofErr w:type="spellEnd"/>
      <w:r w:rsidRPr="00833C8D">
        <w:rPr>
          <w:rFonts w:ascii="Times New Roman" w:hAnsi="Times New Roman" w:cs="Times New Roman"/>
          <w:sz w:val="18"/>
          <w:szCs w:val="18"/>
        </w:rPr>
        <w:t xml:space="preserve">, юридичної особи, досвід, ресурси, тощо) </w:t>
      </w:r>
    </w:p>
    <w:p w:rsidR="00FB3683" w:rsidRDefault="00FB3683" w:rsidP="00FB3683">
      <w:pPr>
        <w:tabs>
          <w:tab w:val="left" w:pos="7513"/>
        </w:tabs>
        <w:spacing w:after="0" w:line="240" w:lineRule="auto"/>
        <w:ind w:firstLine="567"/>
        <w:jc w:val="both"/>
        <w:rPr>
          <w:rFonts w:ascii="Times New Roman" w:hAnsi="Times New Roman" w:cs="Times New Roman"/>
          <w:sz w:val="28"/>
          <w:szCs w:val="28"/>
        </w:rPr>
      </w:pPr>
    </w:p>
    <w:p w:rsidR="00FB3683" w:rsidRDefault="00FB3683" w:rsidP="00FB3683">
      <w:pPr>
        <w:tabs>
          <w:tab w:val="left" w:pos="7513"/>
        </w:tabs>
        <w:spacing w:after="0" w:line="240" w:lineRule="auto"/>
        <w:ind w:firstLine="567"/>
        <w:jc w:val="both"/>
        <w:rPr>
          <w:rFonts w:ascii="Times New Roman" w:hAnsi="Times New Roman" w:cs="Times New Roman"/>
          <w:sz w:val="28"/>
          <w:szCs w:val="28"/>
        </w:rPr>
      </w:pPr>
    </w:p>
    <w:p w:rsidR="00FB3683" w:rsidRDefault="00FB3683" w:rsidP="00FB3683">
      <w:pPr>
        <w:tabs>
          <w:tab w:val="left" w:pos="7513"/>
        </w:tabs>
        <w:spacing w:after="0" w:line="240" w:lineRule="auto"/>
        <w:ind w:firstLine="567"/>
        <w:jc w:val="both"/>
        <w:rPr>
          <w:rFonts w:ascii="Times New Roman" w:hAnsi="Times New Roman" w:cs="Times New Roman"/>
          <w:sz w:val="28"/>
          <w:szCs w:val="28"/>
        </w:rPr>
      </w:pPr>
    </w:p>
    <w:p w:rsidR="00FB3683" w:rsidRDefault="00FB3683" w:rsidP="00FB3683">
      <w:pPr>
        <w:tabs>
          <w:tab w:val="left" w:pos="7513"/>
        </w:tabs>
        <w:spacing w:after="0" w:line="240" w:lineRule="auto"/>
        <w:ind w:firstLine="567"/>
        <w:jc w:val="both"/>
        <w:rPr>
          <w:rFonts w:ascii="Times New Roman" w:hAnsi="Times New Roman" w:cs="Times New Roman"/>
          <w:sz w:val="28"/>
          <w:szCs w:val="28"/>
        </w:rPr>
      </w:pPr>
      <w:r w:rsidRPr="00833C8D">
        <w:rPr>
          <w:rFonts w:ascii="Times New Roman" w:hAnsi="Times New Roman" w:cs="Times New Roman"/>
          <w:sz w:val="28"/>
          <w:szCs w:val="28"/>
        </w:rPr>
        <w:t xml:space="preserve">Дата подання </w:t>
      </w:r>
      <w:r>
        <w:rPr>
          <w:rFonts w:ascii="Times New Roman" w:hAnsi="Times New Roman" w:cs="Times New Roman"/>
          <w:sz w:val="28"/>
          <w:szCs w:val="28"/>
        </w:rPr>
        <w:t xml:space="preserve">                                                     </w:t>
      </w:r>
      <w:r w:rsidRPr="00833C8D">
        <w:rPr>
          <w:rFonts w:ascii="Times New Roman" w:hAnsi="Times New Roman" w:cs="Times New Roman"/>
          <w:sz w:val="28"/>
          <w:szCs w:val="28"/>
        </w:rPr>
        <w:t xml:space="preserve">Підпис </w:t>
      </w:r>
      <w:r>
        <w:rPr>
          <w:rFonts w:ascii="Times New Roman" w:hAnsi="Times New Roman" w:cs="Times New Roman"/>
          <w:sz w:val="28"/>
          <w:szCs w:val="28"/>
        </w:rPr>
        <w:t xml:space="preserve">                          </w:t>
      </w:r>
      <w:r w:rsidRPr="00833C8D">
        <w:rPr>
          <w:rFonts w:ascii="Times New Roman" w:hAnsi="Times New Roman" w:cs="Times New Roman"/>
          <w:sz w:val="28"/>
          <w:szCs w:val="28"/>
        </w:rPr>
        <w:t xml:space="preserve">М.П. </w:t>
      </w:r>
    </w:p>
    <w:p w:rsidR="00FB3683" w:rsidRDefault="00FB3683" w:rsidP="00FB3683">
      <w:pPr>
        <w:tabs>
          <w:tab w:val="left" w:pos="7513"/>
        </w:tabs>
        <w:spacing w:after="0" w:line="240" w:lineRule="auto"/>
        <w:ind w:firstLine="567"/>
        <w:jc w:val="both"/>
        <w:rPr>
          <w:rFonts w:ascii="Times New Roman" w:hAnsi="Times New Roman" w:cs="Times New Roman"/>
          <w:sz w:val="28"/>
          <w:szCs w:val="28"/>
        </w:rPr>
      </w:pPr>
    </w:p>
    <w:p w:rsidR="00FB3683" w:rsidRDefault="00FB3683" w:rsidP="00FB3683">
      <w:pPr>
        <w:tabs>
          <w:tab w:val="left" w:pos="7513"/>
        </w:tabs>
        <w:spacing w:after="0" w:line="240" w:lineRule="auto"/>
        <w:ind w:firstLine="567"/>
        <w:jc w:val="both"/>
        <w:rPr>
          <w:rFonts w:ascii="Times New Roman" w:hAnsi="Times New Roman" w:cs="Times New Roman"/>
          <w:sz w:val="28"/>
          <w:szCs w:val="28"/>
        </w:rPr>
      </w:pPr>
    </w:p>
    <w:p w:rsidR="006E7B8B" w:rsidRPr="006E7B8B" w:rsidRDefault="006E7B8B" w:rsidP="006E7B8B">
      <w:pPr>
        <w:shd w:val="clear" w:color="auto" w:fill="FFFFFF"/>
        <w:spacing w:after="0"/>
        <w:jc w:val="both"/>
        <w:rPr>
          <w:rFonts w:ascii="Times New Roman" w:hAnsi="Times New Roman" w:cs="Times New Roman"/>
          <w:sz w:val="28"/>
          <w:szCs w:val="28"/>
        </w:rPr>
      </w:pPr>
    </w:p>
    <w:sectPr w:rsidR="006E7B8B" w:rsidRPr="006E7B8B" w:rsidSect="009A778B">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8B3D14"/>
    <w:multiLevelType w:val="multilevel"/>
    <w:tmpl w:val="D174E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useFELayout/>
  </w:compat>
  <w:rsids>
    <w:rsidRoot w:val="006E7B8B"/>
    <w:rsid w:val="00137324"/>
    <w:rsid w:val="0025059A"/>
    <w:rsid w:val="00293887"/>
    <w:rsid w:val="00323A4E"/>
    <w:rsid w:val="003C5464"/>
    <w:rsid w:val="00450000"/>
    <w:rsid w:val="006E7B8B"/>
    <w:rsid w:val="009A778B"/>
    <w:rsid w:val="00B20DD3"/>
    <w:rsid w:val="00DC2A46"/>
    <w:rsid w:val="00E74E42"/>
    <w:rsid w:val="00FB368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78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E7B8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6E7B8B"/>
    <w:rPr>
      <w:color w:val="0000FF"/>
      <w:u w:val="single"/>
    </w:rPr>
  </w:style>
  <w:style w:type="paragraph" w:styleId="a5">
    <w:name w:val="Balloon Text"/>
    <w:basedOn w:val="a"/>
    <w:link w:val="a6"/>
    <w:uiPriority w:val="99"/>
    <w:semiHidden/>
    <w:unhideWhenUsed/>
    <w:rsid w:val="006E7B8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E7B8B"/>
    <w:rPr>
      <w:rFonts w:ascii="Tahoma" w:hAnsi="Tahoma" w:cs="Tahoma"/>
      <w:sz w:val="16"/>
      <w:szCs w:val="16"/>
    </w:rPr>
  </w:style>
  <w:style w:type="paragraph" w:styleId="a7">
    <w:name w:val="List Paragraph"/>
    <w:basedOn w:val="a"/>
    <w:uiPriority w:val="34"/>
    <w:qFormat/>
    <w:rsid w:val="00450000"/>
    <w:pPr>
      <w:ind w:left="720"/>
      <w:contextualSpacing/>
    </w:pPr>
  </w:style>
</w:styles>
</file>

<file path=word/webSettings.xml><?xml version="1.0" encoding="utf-8"?>
<w:webSettings xmlns:r="http://schemas.openxmlformats.org/officeDocument/2006/relationships" xmlns:w="http://schemas.openxmlformats.org/wordprocessingml/2006/main">
  <w:divs>
    <w:div w:id="876892118">
      <w:bodyDiv w:val="1"/>
      <w:marLeft w:val="0"/>
      <w:marRight w:val="0"/>
      <w:marTop w:val="0"/>
      <w:marBottom w:val="0"/>
      <w:divBdr>
        <w:top w:val="none" w:sz="0" w:space="0" w:color="auto"/>
        <w:left w:val="none" w:sz="0" w:space="0" w:color="auto"/>
        <w:bottom w:val="none" w:sz="0" w:space="0" w:color="auto"/>
        <w:right w:val="none" w:sz="0" w:space="0" w:color="auto"/>
      </w:divBdr>
    </w:div>
    <w:div w:id="155924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zakon.rada.gov.ua/laws/show/2189-1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4</Pages>
  <Words>6075</Words>
  <Characters>3464</Characters>
  <Application>Microsoft Office Word</Application>
  <DocSecurity>0</DocSecurity>
  <Lines>28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2022-05-26T11:12:00Z</dcterms:created>
  <dcterms:modified xsi:type="dcterms:W3CDTF">2022-05-27T08:06:00Z</dcterms:modified>
</cp:coreProperties>
</file>